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59797A" w14:textId="77777777" w:rsidR="00D95C29" w:rsidRPr="00D95C29" w:rsidRDefault="00D95C29" w:rsidP="00D95C29">
      <w:pPr>
        <w:pStyle w:val="Ttulo1"/>
        <w:spacing w:before="480" w:after="0" w:line="360" w:lineRule="auto"/>
        <w:ind w:left="567"/>
        <w:jc w:val="center"/>
        <w:rPr>
          <w:sz w:val="24"/>
          <w:szCs w:val="24"/>
        </w:rPr>
      </w:pPr>
      <w:r>
        <w:rPr>
          <w:sz w:val="24"/>
          <w:szCs w:val="24"/>
        </w:rPr>
        <w:t>TERMO DE REFERÊNCIA</w:t>
      </w:r>
    </w:p>
    <w:p w14:paraId="35963296" w14:textId="77777777" w:rsidR="009E65F7" w:rsidRPr="009E65F7" w:rsidRDefault="00715AA5" w:rsidP="009E65F7">
      <w:pPr>
        <w:pStyle w:val="Ttulo1"/>
        <w:numPr>
          <w:ilvl w:val="0"/>
          <w:numId w:val="2"/>
        </w:numPr>
        <w:spacing w:before="480" w:after="0" w:line="360" w:lineRule="auto"/>
        <w:ind w:left="284" w:hanging="284"/>
        <w:jc w:val="both"/>
        <w:rPr>
          <w:sz w:val="24"/>
          <w:szCs w:val="24"/>
        </w:rPr>
      </w:pPr>
      <w:r w:rsidRPr="00AA4867">
        <w:rPr>
          <w:sz w:val="24"/>
          <w:szCs w:val="24"/>
        </w:rPr>
        <w:t>OBJETO</w:t>
      </w:r>
    </w:p>
    <w:p w14:paraId="071E21CC" w14:textId="46207B1E" w:rsidR="006E5F90" w:rsidRPr="006E5F90" w:rsidRDefault="006428E7" w:rsidP="00B57B40">
      <w:pPr>
        <w:pStyle w:val="Ttulo1"/>
        <w:numPr>
          <w:ilvl w:val="1"/>
          <w:numId w:val="5"/>
        </w:numPr>
        <w:spacing w:before="120" w:after="0" w:line="360" w:lineRule="auto"/>
        <w:ind w:left="0" w:firstLine="0"/>
        <w:jc w:val="both"/>
      </w:pPr>
      <w:r>
        <w:rPr>
          <w:b w:val="0"/>
          <w:sz w:val="24"/>
          <w:szCs w:val="24"/>
        </w:rPr>
        <w:t>Contratação de empresa prestadora de serviços de engenharia</w:t>
      </w:r>
      <w:r w:rsidR="004E455E">
        <w:rPr>
          <w:b w:val="0"/>
          <w:sz w:val="24"/>
          <w:szCs w:val="24"/>
        </w:rPr>
        <w:t xml:space="preserve"> para </w:t>
      </w:r>
      <w:r w:rsidR="006E5F90" w:rsidRPr="006E5F90">
        <w:rPr>
          <w:b w:val="0"/>
          <w:sz w:val="24"/>
          <w:szCs w:val="24"/>
        </w:rPr>
        <w:t>execução d</w:t>
      </w:r>
      <w:r w:rsidR="00483CA8">
        <w:rPr>
          <w:b w:val="0"/>
          <w:sz w:val="24"/>
          <w:szCs w:val="24"/>
        </w:rPr>
        <w:t>o Novo Recalque da Zona A</w:t>
      </w:r>
      <w:r w:rsidR="006E5F90">
        <w:rPr>
          <w:b w:val="0"/>
          <w:sz w:val="24"/>
          <w:szCs w:val="24"/>
        </w:rPr>
        <w:t>,</w:t>
      </w:r>
      <w:r w:rsidR="006E5F90" w:rsidRPr="00DD688F">
        <w:rPr>
          <w:rFonts w:cs="Lucida Sans Unicode"/>
          <w:color w:val="000000"/>
        </w:rPr>
        <w:t xml:space="preserve"> </w:t>
      </w:r>
      <w:r w:rsidR="006E5F90" w:rsidRPr="006E5F90">
        <w:rPr>
          <w:b w:val="0"/>
          <w:sz w:val="24"/>
          <w:szCs w:val="24"/>
        </w:rPr>
        <w:t>n</w:t>
      </w:r>
      <w:r>
        <w:rPr>
          <w:b w:val="0"/>
          <w:sz w:val="24"/>
          <w:szCs w:val="24"/>
        </w:rPr>
        <w:t>o Município de Juiz de Fora/MG</w:t>
      </w:r>
      <w:r w:rsidR="00FD526F">
        <w:rPr>
          <w:b w:val="0"/>
          <w:sz w:val="24"/>
          <w:szCs w:val="24"/>
        </w:rPr>
        <w:t>.</w:t>
      </w:r>
    </w:p>
    <w:p w14:paraId="5B68E975" w14:textId="77777777" w:rsidR="00B01358" w:rsidRDefault="00715AA5" w:rsidP="00352D37">
      <w:pPr>
        <w:pStyle w:val="Ttulo1"/>
        <w:numPr>
          <w:ilvl w:val="0"/>
          <w:numId w:val="2"/>
        </w:numPr>
        <w:spacing w:before="480" w:after="0" w:line="360" w:lineRule="auto"/>
        <w:ind w:left="284" w:hanging="284"/>
        <w:jc w:val="both"/>
        <w:rPr>
          <w:sz w:val="24"/>
          <w:szCs w:val="24"/>
        </w:rPr>
      </w:pPr>
      <w:r>
        <w:rPr>
          <w:sz w:val="24"/>
          <w:szCs w:val="24"/>
        </w:rPr>
        <w:t>JUSTIFICATIVA</w:t>
      </w:r>
    </w:p>
    <w:p w14:paraId="535C3E7F" w14:textId="77777777" w:rsidR="00BE3AEA" w:rsidRPr="00BE3AEA" w:rsidRDefault="00BE3AEA" w:rsidP="00BE3AEA">
      <w:pPr>
        <w:rPr>
          <w:lang w:eastAsia="ar-SA"/>
        </w:rPr>
      </w:pPr>
    </w:p>
    <w:p w14:paraId="17BF5AAF" w14:textId="77777777" w:rsidR="00483CA8" w:rsidRPr="00483CA8" w:rsidRDefault="00483CA8" w:rsidP="00483CA8">
      <w:pPr>
        <w:pStyle w:val="Ttulo1"/>
        <w:numPr>
          <w:ilvl w:val="1"/>
          <w:numId w:val="2"/>
        </w:numPr>
        <w:spacing w:before="120" w:after="0" w:line="360" w:lineRule="auto"/>
        <w:ind w:left="0" w:firstLine="0"/>
        <w:jc w:val="both"/>
        <w:rPr>
          <w:b w:val="0"/>
          <w:sz w:val="24"/>
          <w:szCs w:val="24"/>
        </w:rPr>
      </w:pPr>
      <w:r w:rsidRPr="00483CA8">
        <w:rPr>
          <w:b w:val="0"/>
          <w:sz w:val="24"/>
          <w:szCs w:val="24"/>
        </w:rPr>
        <w:t>O novo sistema de recalque da Zona A visa dar um reforço no sentido de melhorar o abastecimento dos Bairros Aeroporto, Jardim da Serra, Novo Horizonte e adjacências. A região demanda um grande volume de água e atualmente o sistema que fornece abastecimento para esses bairros tem sido bastante demandado para abastecimento de novas construções ao longo do percurso da adutora. Essas novas demandas ao longo da linha adutora acabaram impactando diretamente no abastecimento desses bairros que estão à montante da linha de abastecimento. O Novo Recalque da Zona A atenderá em média 2.287 ligações de água e aproximadamente 48.000 pessoas serão beneficiadas.</w:t>
      </w:r>
    </w:p>
    <w:p w14:paraId="274332B0" w14:textId="403217B5" w:rsidR="00082EDD" w:rsidRDefault="004B3F7C" w:rsidP="000C48B2">
      <w:pPr>
        <w:pStyle w:val="Ttulo1"/>
        <w:numPr>
          <w:ilvl w:val="1"/>
          <w:numId w:val="2"/>
        </w:numPr>
        <w:spacing w:before="120" w:after="0" w:line="360" w:lineRule="auto"/>
        <w:ind w:left="0" w:firstLine="0"/>
        <w:jc w:val="both"/>
        <w:rPr>
          <w:b w:val="0"/>
          <w:sz w:val="24"/>
          <w:szCs w:val="24"/>
        </w:rPr>
      </w:pPr>
      <w:r w:rsidRPr="000C48B2">
        <w:rPr>
          <w:b w:val="0"/>
          <w:sz w:val="24"/>
          <w:szCs w:val="24"/>
        </w:rPr>
        <w:t>Considerando que é ato discricionário da Administração diante da avaliação de conveniência e oportunidade no caso concreto</w:t>
      </w:r>
      <w:r w:rsidR="00567162" w:rsidRPr="000C48B2">
        <w:rPr>
          <w:b w:val="0"/>
          <w:sz w:val="24"/>
          <w:szCs w:val="24"/>
        </w:rPr>
        <w:t>;</w:t>
      </w:r>
      <w:r w:rsidRPr="000C48B2">
        <w:rPr>
          <w:b w:val="0"/>
          <w:sz w:val="24"/>
          <w:szCs w:val="24"/>
        </w:rPr>
        <w:t xml:space="preserve"> e considerando que existem no mercado diversas empresas com potencial técnico, profissional e operacional, suficiente para atender satisfatoriamente às exigências previstas </w:t>
      </w:r>
      <w:r w:rsidRPr="000C48B2">
        <w:rPr>
          <w:b w:val="0"/>
          <w:sz w:val="24"/>
          <w:szCs w:val="24"/>
        </w:rPr>
        <w:lastRenderedPageBreak/>
        <w:t xml:space="preserve">neste Termo de Referência, entende-se que é conveniente a </w:t>
      </w:r>
      <w:r w:rsidRPr="00FD526F">
        <w:rPr>
          <w:bCs w:val="0"/>
          <w:sz w:val="24"/>
          <w:szCs w:val="24"/>
        </w:rPr>
        <w:t>vedação</w:t>
      </w:r>
      <w:r w:rsidRPr="000C48B2">
        <w:rPr>
          <w:b w:val="0"/>
          <w:sz w:val="24"/>
          <w:szCs w:val="24"/>
        </w:rPr>
        <w:t xml:space="preserve"> de participação de empresas em “consórcio” neste certame.</w:t>
      </w:r>
    </w:p>
    <w:p w14:paraId="10DE1588" w14:textId="77777777" w:rsidR="00B95E8C" w:rsidRPr="002B1D28" w:rsidRDefault="00B95E8C" w:rsidP="00B95E8C">
      <w:pPr>
        <w:pStyle w:val="Ttulo1"/>
        <w:numPr>
          <w:ilvl w:val="1"/>
          <w:numId w:val="2"/>
        </w:numPr>
        <w:spacing w:before="120" w:after="0" w:line="360" w:lineRule="auto"/>
        <w:ind w:left="0" w:firstLine="0"/>
        <w:jc w:val="both"/>
        <w:rPr>
          <w:b w:val="0"/>
          <w:sz w:val="24"/>
          <w:szCs w:val="24"/>
        </w:rPr>
      </w:pPr>
      <w:r w:rsidRPr="002B1D28">
        <w:rPr>
          <w:b w:val="0"/>
          <w:sz w:val="24"/>
          <w:szCs w:val="24"/>
        </w:rPr>
        <w:t>A Licitação será realizada em um único lote. Justifica-se o não parcelamento das intervenções, considerando que os serviços contratados serão executados na mesma área de intervenção, simultaneamente.</w:t>
      </w:r>
    </w:p>
    <w:p w14:paraId="0889BB19" w14:textId="77777777" w:rsidR="00715AA5" w:rsidRPr="00F16CBE" w:rsidRDefault="00715AA5" w:rsidP="004E455E">
      <w:pPr>
        <w:pStyle w:val="Ttulo1"/>
        <w:numPr>
          <w:ilvl w:val="0"/>
          <w:numId w:val="2"/>
        </w:numPr>
        <w:spacing w:before="480" w:after="0" w:line="360" w:lineRule="auto"/>
        <w:ind w:left="284" w:hanging="284"/>
        <w:jc w:val="both"/>
        <w:rPr>
          <w:sz w:val="24"/>
          <w:szCs w:val="24"/>
        </w:rPr>
      </w:pPr>
      <w:r w:rsidRPr="00F16CBE">
        <w:rPr>
          <w:sz w:val="24"/>
          <w:szCs w:val="24"/>
        </w:rPr>
        <w:t>RECURSOS FINANCEIROS</w:t>
      </w:r>
    </w:p>
    <w:p w14:paraId="26DB653B" w14:textId="1F6A64A0" w:rsidR="00356FAD" w:rsidRPr="002B1D28" w:rsidRDefault="00356FAD" w:rsidP="004E455E">
      <w:pPr>
        <w:pStyle w:val="Ttulo1"/>
        <w:numPr>
          <w:ilvl w:val="1"/>
          <w:numId w:val="2"/>
        </w:numPr>
        <w:spacing w:before="120" w:after="0" w:line="360" w:lineRule="auto"/>
        <w:ind w:left="0" w:firstLine="0"/>
        <w:jc w:val="both"/>
        <w:rPr>
          <w:b w:val="0"/>
          <w:bCs w:val="0"/>
          <w:sz w:val="24"/>
          <w:szCs w:val="24"/>
        </w:rPr>
      </w:pPr>
      <w:r w:rsidRPr="002B1D28">
        <w:rPr>
          <w:b w:val="0"/>
          <w:sz w:val="24"/>
          <w:szCs w:val="24"/>
        </w:rPr>
        <w:t xml:space="preserve">Os recursos financeiros necessários aos pagamentos do objeto desta licitação são oriundos </w:t>
      </w:r>
      <w:r w:rsidR="006E5F90" w:rsidRPr="002B1D28">
        <w:rPr>
          <w:rFonts w:cs="Arial"/>
          <w:b w:val="0"/>
          <w:bCs w:val="0"/>
          <w:sz w:val="24"/>
          <w:szCs w:val="24"/>
        </w:rPr>
        <w:t xml:space="preserve">da CESAMA </w:t>
      </w:r>
    </w:p>
    <w:p w14:paraId="49C75649" w14:textId="77777777" w:rsidR="00715AA5" w:rsidRDefault="00715AA5" w:rsidP="004E455E">
      <w:pPr>
        <w:pStyle w:val="Ttulo1"/>
        <w:numPr>
          <w:ilvl w:val="0"/>
          <w:numId w:val="2"/>
        </w:numPr>
        <w:spacing w:before="480" w:after="0" w:line="360" w:lineRule="auto"/>
        <w:ind w:left="284" w:hanging="284"/>
        <w:jc w:val="both"/>
        <w:rPr>
          <w:sz w:val="24"/>
          <w:szCs w:val="24"/>
        </w:rPr>
      </w:pPr>
      <w:r w:rsidRPr="00163810">
        <w:rPr>
          <w:sz w:val="24"/>
          <w:szCs w:val="24"/>
        </w:rPr>
        <w:t>ESPECIFICAÇÃO DO OBJETO</w:t>
      </w:r>
    </w:p>
    <w:p w14:paraId="70A6446A" w14:textId="77777777" w:rsidR="00295349" w:rsidRDefault="000B0CF8" w:rsidP="004E455E">
      <w:pPr>
        <w:pStyle w:val="Ttulo1"/>
        <w:numPr>
          <w:ilvl w:val="1"/>
          <w:numId w:val="2"/>
        </w:numPr>
        <w:spacing w:before="120" w:after="0" w:line="360" w:lineRule="auto"/>
        <w:ind w:left="0" w:firstLine="0"/>
        <w:jc w:val="both"/>
        <w:rPr>
          <w:b w:val="0"/>
          <w:sz w:val="24"/>
          <w:szCs w:val="24"/>
        </w:rPr>
      </w:pPr>
      <w:r>
        <w:rPr>
          <w:b w:val="0"/>
          <w:sz w:val="24"/>
          <w:szCs w:val="24"/>
        </w:rPr>
        <w:t xml:space="preserve">O objeto deste certame é a implantação </w:t>
      </w:r>
      <w:r w:rsidR="00295349" w:rsidRPr="006E5F90">
        <w:rPr>
          <w:b w:val="0"/>
          <w:sz w:val="24"/>
          <w:szCs w:val="24"/>
        </w:rPr>
        <w:t>d</w:t>
      </w:r>
      <w:r w:rsidR="00295349">
        <w:rPr>
          <w:b w:val="0"/>
          <w:sz w:val="24"/>
          <w:szCs w:val="24"/>
        </w:rPr>
        <w:t>o Novo Recalque da Zona A</w:t>
      </w:r>
      <w:r w:rsidR="00F91A1F">
        <w:rPr>
          <w:b w:val="0"/>
          <w:sz w:val="24"/>
          <w:szCs w:val="24"/>
        </w:rPr>
        <w:t xml:space="preserve">, </w:t>
      </w:r>
      <w:r w:rsidR="00295349">
        <w:rPr>
          <w:b w:val="0"/>
          <w:sz w:val="24"/>
          <w:szCs w:val="24"/>
        </w:rPr>
        <w:t>que promoverá maior segurança hídrica para a região.</w:t>
      </w:r>
    </w:p>
    <w:p w14:paraId="541A3892" w14:textId="016671B1" w:rsidR="00EC59FE" w:rsidRDefault="00EC59FE" w:rsidP="00EC59FE">
      <w:pPr>
        <w:pStyle w:val="Ttulo1"/>
        <w:numPr>
          <w:ilvl w:val="1"/>
          <w:numId w:val="2"/>
        </w:numPr>
        <w:spacing w:before="120" w:after="0" w:line="360" w:lineRule="auto"/>
        <w:ind w:left="0" w:firstLine="0"/>
        <w:jc w:val="both"/>
        <w:rPr>
          <w:b w:val="0"/>
          <w:sz w:val="24"/>
          <w:szCs w:val="24"/>
        </w:rPr>
      </w:pPr>
      <w:r w:rsidRPr="00EC59FE">
        <w:rPr>
          <w:b w:val="0"/>
          <w:sz w:val="24"/>
          <w:szCs w:val="24"/>
        </w:rPr>
        <w:t>O trecho possui uma extensão total de 4.</w:t>
      </w:r>
      <w:r w:rsidR="0081541A">
        <w:rPr>
          <w:b w:val="0"/>
          <w:sz w:val="24"/>
          <w:szCs w:val="24"/>
        </w:rPr>
        <w:t>170</w:t>
      </w:r>
      <w:r w:rsidRPr="00EC59FE">
        <w:rPr>
          <w:b w:val="0"/>
          <w:sz w:val="24"/>
          <w:szCs w:val="24"/>
        </w:rPr>
        <w:t>m, compreendido entre a elevatória Zona A2 e a interligação com a rede existente na Rua das Margaridas,</w:t>
      </w:r>
      <w:r w:rsidR="00E7456A">
        <w:rPr>
          <w:b w:val="0"/>
          <w:sz w:val="24"/>
          <w:szCs w:val="24"/>
        </w:rPr>
        <w:t xml:space="preserve"> </w:t>
      </w:r>
      <w:r w:rsidR="00B11815">
        <w:rPr>
          <w:b w:val="0"/>
          <w:sz w:val="24"/>
          <w:szCs w:val="24"/>
        </w:rPr>
        <w:t>c</w:t>
      </w:r>
      <w:r w:rsidRPr="00EC59FE">
        <w:rPr>
          <w:b w:val="0"/>
          <w:sz w:val="24"/>
          <w:szCs w:val="24"/>
        </w:rPr>
        <w:t xml:space="preserve">onforme </w:t>
      </w:r>
      <w:r>
        <w:rPr>
          <w:b w:val="0"/>
          <w:sz w:val="24"/>
          <w:szCs w:val="24"/>
        </w:rPr>
        <w:t>documentação técnica apresentada no Anexo I – Especificação Técnica.</w:t>
      </w:r>
    </w:p>
    <w:p w14:paraId="549C7363" w14:textId="77777777" w:rsidR="00B11815" w:rsidRDefault="00B11815" w:rsidP="00B11815">
      <w:pPr>
        <w:rPr>
          <w:lang w:eastAsia="ar-SA"/>
        </w:rPr>
      </w:pPr>
    </w:p>
    <w:p w14:paraId="4BF83060" w14:textId="36A64F20" w:rsidR="00B11815" w:rsidRPr="00C053D1" w:rsidRDefault="00B11815" w:rsidP="00B11815">
      <w:pPr>
        <w:pStyle w:val="Ttulo1"/>
        <w:numPr>
          <w:ilvl w:val="1"/>
          <w:numId w:val="2"/>
        </w:numPr>
        <w:spacing w:before="120" w:after="0" w:line="360" w:lineRule="auto"/>
        <w:ind w:left="0" w:firstLine="0"/>
        <w:jc w:val="both"/>
        <w:rPr>
          <w:b w:val="0"/>
          <w:sz w:val="24"/>
          <w:szCs w:val="24"/>
        </w:rPr>
      </w:pPr>
      <w:r w:rsidRPr="00C053D1">
        <w:rPr>
          <w:b w:val="0"/>
          <w:sz w:val="24"/>
          <w:szCs w:val="24"/>
        </w:rPr>
        <w:t xml:space="preserve">A Contratada deverá atentar para o item 19 – Inspeção </w:t>
      </w:r>
      <w:r>
        <w:rPr>
          <w:b w:val="0"/>
          <w:sz w:val="24"/>
          <w:szCs w:val="24"/>
        </w:rPr>
        <w:t>dos</w:t>
      </w:r>
      <w:r w:rsidRPr="00C053D1">
        <w:rPr>
          <w:b w:val="0"/>
          <w:sz w:val="24"/>
          <w:szCs w:val="24"/>
        </w:rPr>
        <w:t xml:space="preserve"> Materiais</w:t>
      </w:r>
      <w:r w:rsidR="00FD526F">
        <w:rPr>
          <w:b w:val="0"/>
          <w:sz w:val="24"/>
          <w:szCs w:val="24"/>
        </w:rPr>
        <w:t>.</w:t>
      </w:r>
      <w:r w:rsidRPr="00C053D1">
        <w:rPr>
          <w:b w:val="0"/>
          <w:sz w:val="24"/>
          <w:szCs w:val="24"/>
        </w:rPr>
        <w:t xml:space="preserve"> </w:t>
      </w:r>
    </w:p>
    <w:p w14:paraId="4FA36F78" w14:textId="77777777" w:rsidR="00B11815" w:rsidRPr="00B11815" w:rsidRDefault="00B11815" w:rsidP="00B11815">
      <w:pPr>
        <w:rPr>
          <w:lang w:eastAsia="ar-SA"/>
        </w:rPr>
      </w:pPr>
    </w:p>
    <w:p w14:paraId="004C3B5F" w14:textId="77777777" w:rsidR="00EC59FE" w:rsidRDefault="00306245" w:rsidP="00306245">
      <w:pPr>
        <w:pStyle w:val="Ttulo1"/>
        <w:numPr>
          <w:ilvl w:val="1"/>
          <w:numId w:val="2"/>
        </w:numPr>
        <w:spacing w:before="120" w:after="0" w:line="360" w:lineRule="auto"/>
        <w:ind w:left="0" w:firstLine="0"/>
        <w:jc w:val="both"/>
        <w:rPr>
          <w:b w:val="0"/>
          <w:sz w:val="24"/>
          <w:szCs w:val="24"/>
        </w:rPr>
      </w:pPr>
      <w:r>
        <w:rPr>
          <w:b w:val="0"/>
          <w:sz w:val="24"/>
          <w:szCs w:val="24"/>
        </w:rPr>
        <w:lastRenderedPageBreak/>
        <w:t xml:space="preserve">A </w:t>
      </w:r>
      <w:r w:rsidR="00EC59FE">
        <w:rPr>
          <w:b w:val="0"/>
          <w:sz w:val="24"/>
          <w:szCs w:val="24"/>
        </w:rPr>
        <w:t>nova linha de recalque será em PVC-O no diâmetro de 300mm.</w:t>
      </w:r>
    </w:p>
    <w:p w14:paraId="2C763780" w14:textId="77777777" w:rsidR="00EC59FE" w:rsidRDefault="00EC59FE" w:rsidP="00306245">
      <w:pPr>
        <w:pStyle w:val="Ttulo1"/>
        <w:numPr>
          <w:ilvl w:val="1"/>
          <w:numId w:val="2"/>
        </w:numPr>
        <w:spacing w:before="120" w:after="0" w:line="360" w:lineRule="auto"/>
        <w:ind w:left="0" w:firstLine="0"/>
        <w:jc w:val="both"/>
        <w:rPr>
          <w:b w:val="0"/>
          <w:sz w:val="24"/>
          <w:szCs w:val="24"/>
        </w:rPr>
      </w:pPr>
      <w:r>
        <w:rPr>
          <w:b w:val="0"/>
          <w:sz w:val="24"/>
          <w:szCs w:val="24"/>
        </w:rPr>
        <w:t>Abaixo são apresentadas a localização da elevatória Zona A e o trajeto da adutora de água projetada</w:t>
      </w:r>
    </w:p>
    <w:p w14:paraId="6EE49101" w14:textId="519BB418" w:rsidR="00EC59FE" w:rsidRDefault="00EC59FE" w:rsidP="00EC59FE">
      <w:pPr>
        <w:jc w:val="center"/>
        <w:rPr>
          <w:lang w:eastAsia="ar-SA"/>
        </w:rPr>
      </w:pPr>
      <w:r w:rsidRPr="008A48DD">
        <w:rPr>
          <w:rFonts w:ascii="Lucida Sans Unicode" w:hAnsi="Lucida Sans Unicode" w:cs="Lucida Sans Unicode"/>
          <w:noProof/>
          <w:sz w:val="23"/>
        </w:rPr>
        <w:drawing>
          <wp:inline distT="0" distB="0" distL="0" distR="0" wp14:anchorId="5D58E9BD" wp14:editId="27839E5F">
            <wp:extent cx="3743325" cy="3370643"/>
            <wp:effectExtent l="0" t="0" r="0" b="1270"/>
            <wp:docPr id="687557236" name="Imagem 1" descr="Tela de jogo de vídeo game&#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557236" name="Imagem 1" descr="Tela de jogo de vídeo game&#10;&#10;O conteúdo gerado por IA pode estar incorreto."/>
                    <pic:cNvPicPr/>
                  </pic:nvPicPr>
                  <pic:blipFill>
                    <a:blip r:embed="rId8"/>
                    <a:stretch>
                      <a:fillRect/>
                    </a:stretch>
                  </pic:blipFill>
                  <pic:spPr>
                    <a:xfrm>
                      <a:off x="0" y="0"/>
                      <a:ext cx="3763759" cy="3389042"/>
                    </a:xfrm>
                    <a:prstGeom prst="rect">
                      <a:avLst/>
                    </a:prstGeom>
                  </pic:spPr>
                </pic:pic>
              </a:graphicData>
            </a:graphic>
          </wp:inline>
        </w:drawing>
      </w:r>
    </w:p>
    <w:p w14:paraId="4F1388EC" w14:textId="77777777" w:rsidR="00EC59FE" w:rsidRPr="00FC2C55" w:rsidRDefault="00EC59FE" w:rsidP="00EC59FE">
      <w:pPr>
        <w:pStyle w:val="SemEspaamento"/>
        <w:jc w:val="center"/>
        <w:rPr>
          <w:rFonts w:ascii="Lucida Sans Unicode" w:eastAsiaTheme="minorHAnsi" w:hAnsi="Lucida Sans Unicode" w:cstheme="minorBidi"/>
          <w:b/>
          <w:bCs/>
          <w:sz w:val="23"/>
        </w:rPr>
      </w:pPr>
      <w:r w:rsidRPr="00FC2C55">
        <w:rPr>
          <w:rFonts w:ascii="Lucida Sans Unicode" w:eastAsiaTheme="minorHAnsi" w:hAnsi="Lucida Sans Unicode" w:cstheme="minorBidi"/>
          <w:b/>
          <w:bCs/>
          <w:sz w:val="23"/>
        </w:rPr>
        <w:t xml:space="preserve">Localização da Elevatória </w:t>
      </w:r>
      <w:r>
        <w:rPr>
          <w:rFonts w:ascii="Lucida Sans Unicode" w:eastAsiaTheme="minorHAnsi" w:hAnsi="Lucida Sans Unicode" w:cstheme="minorBidi"/>
          <w:b/>
          <w:bCs/>
          <w:sz w:val="23"/>
        </w:rPr>
        <w:t>Zona A</w:t>
      </w:r>
      <w:r w:rsidRPr="00FC2C55">
        <w:rPr>
          <w:rFonts w:ascii="Lucida Sans Unicode" w:eastAsiaTheme="minorHAnsi" w:hAnsi="Lucida Sans Unicode" w:cstheme="minorBidi"/>
          <w:b/>
          <w:bCs/>
          <w:sz w:val="23"/>
        </w:rPr>
        <w:t>.</w:t>
      </w:r>
    </w:p>
    <w:p w14:paraId="3B78A32C" w14:textId="77777777" w:rsidR="00EC59FE" w:rsidRDefault="00EC59FE" w:rsidP="00EC59FE">
      <w:pPr>
        <w:pStyle w:val="SemEspaamento"/>
        <w:jc w:val="center"/>
        <w:rPr>
          <w:rFonts w:ascii="Lucida Sans Unicode" w:eastAsiaTheme="minorHAnsi" w:hAnsi="Lucida Sans Unicode" w:cstheme="minorBidi"/>
          <w:sz w:val="23"/>
        </w:rPr>
      </w:pPr>
      <w:r w:rsidRPr="00FC2C55">
        <w:rPr>
          <w:rFonts w:ascii="Lucida Sans Unicode" w:eastAsiaTheme="minorHAnsi" w:hAnsi="Lucida Sans Unicode" w:cstheme="minorBidi"/>
          <w:sz w:val="23"/>
        </w:rPr>
        <w:t>Fonte: Google Earth, 20</w:t>
      </w:r>
      <w:r>
        <w:rPr>
          <w:rFonts w:ascii="Lucida Sans Unicode" w:eastAsiaTheme="minorHAnsi" w:hAnsi="Lucida Sans Unicode" w:cstheme="minorBidi"/>
          <w:sz w:val="23"/>
        </w:rPr>
        <w:t>25</w:t>
      </w:r>
      <w:r w:rsidRPr="00FC2C55">
        <w:rPr>
          <w:rFonts w:ascii="Lucida Sans Unicode" w:eastAsiaTheme="minorHAnsi" w:hAnsi="Lucida Sans Unicode" w:cstheme="minorBidi"/>
          <w:sz w:val="23"/>
        </w:rPr>
        <w:t>.</w:t>
      </w:r>
    </w:p>
    <w:p w14:paraId="50B872A8" w14:textId="77777777" w:rsidR="00EC59FE" w:rsidRDefault="00EC59FE" w:rsidP="00EC59FE">
      <w:pPr>
        <w:rPr>
          <w:lang w:eastAsia="ar-SA"/>
        </w:rPr>
      </w:pPr>
    </w:p>
    <w:p w14:paraId="15A0ED89" w14:textId="7823BAEC" w:rsidR="00EC59FE" w:rsidRDefault="00EC59FE" w:rsidP="00EC59FE">
      <w:pPr>
        <w:jc w:val="center"/>
        <w:rPr>
          <w:lang w:eastAsia="ar-SA"/>
        </w:rPr>
      </w:pPr>
      <w:r w:rsidRPr="000A5C03">
        <w:rPr>
          <w:rFonts w:ascii="Lucida Sans Unicode" w:hAnsi="Lucida Sans Unicode"/>
          <w:b/>
          <w:bCs/>
          <w:noProof/>
          <w:sz w:val="23"/>
        </w:rPr>
        <w:lastRenderedPageBreak/>
        <w:drawing>
          <wp:inline distT="0" distB="0" distL="0" distR="0" wp14:anchorId="0DC6EFA4" wp14:editId="79A8530A">
            <wp:extent cx="3943350" cy="3011641"/>
            <wp:effectExtent l="0" t="0" r="0" b="0"/>
            <wp:docPr id="597633815" name="Imagem 1" descr="Map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633815" name="Imagem 1" descr="Mapa&#10;&#10;O conteúdo gerado por IA pode estar incorreto."/>
                    <pic:cNvPicPr/>
                  </pic:nvPicPr>
                  <pic:blipFill>
                    <a:blip r:embed="rId9"/>
                    <a:stretch>
                      <a:fillRect/>
                    </a:stretch>
                  </pic:blipFill>
                  <pic:spPr>
                    <a:xfrm>
                      <a:off x="0" y="0"/>
                      <a:ext cx="3963307" cy="3026882"/>
                    </a:xfrm>
                    <a:prstGeom prst="rect">
                      <a:avLst/>
                    </a:prstGeom>
                  </pic:spPr>
                </pic:pic>
              </a:graphicData>
            </a:graphic>
          </wp:inline>
        </w:drawing>
      </w:r>
    </w:p>
    <w:p w14:paraId="4057E150" w14:textId="77777777" w:rsidR="00EC59FE" w:rsidRPr="00FC2C55" w:rsidRDefault="00EC59FE" w:rsidP="00EC59FE">
      <w:pPr>
        <w:pStyle w:val="SemEspaamento"/>
        <w:jc w:val="center"/>
        <w:rPr>
          <w:rFonts w:ascii="Lucida Sans Unicode" w:eastAsiaTheme="minorHAnsi" w:hAnsi="Lucida Sans Unicode" w:cstheme="minorBidi"/>
          <w:b/>
          <w:bCs/>
          <w:sz w:val="23"/>
        </w:rPr>
      </w:pPr>
      <w:r w:rsidRPr="00FC2C55">
        <w:rPr>
          <w:rFonts w:ascii="Lucida Sans Unicode" w:eastAsiaTheme="minorHAnsi" w:hAnsi="Lucida Sans Unicode" w:cstheme="minorBidi"/>
          <w:b/>
          <w:bCs/>
          <w:sz w:val="23"/>
        </w:rPr>
        <w:t>Trajeto da adutora de água tratada.</w:t>
      </w:r>
    </w:p>
    <w:p w14:paraId="066B8C56" w14:textId="77777777" w:rsidR="00EC59FE" w:rsidRDefault="00EC59FE" w:rsidP="00EC59FE">
      <w:pPr>
        <w:pStyle w:val="SemEspaamento"/>
        <w:jc w:val="center"/>
        <w:rPr>
          <w:rFonts w:ascii="Lucida Sans Unicode" w:eastAsiaTheme="minorHAnsi" w:hAnsi="Lucida Sans Unicode" w:cstheme="minorBidi"/>
          <w:sz w:val="23"/>
        </w:rPr>
      </w:pPr>
      <w:r w:rsidRPr="00FC2C55">
        <w:rPr>
          <w:rFonts w:ascii="Lucida Sans Unicode" w:eastAsiaTheme="minorHAnsi" w:hAnsi="Lucida Sans Unicode" w:cstheme="minorBidi"/>
          <w:sz w:val="23"/>
        </w:rPr>
        <w:t>Fonte: Google Earth, 202</w:t>
      </w:r>
      <w:r>
        <w:rPr>
          <w:rFonts w:ascii="Lucida Sans Unicode" w:eastAsiaTheme="minorHAnsi" w:hAnsi="Lucida Sans Unicode" w:cstheme="minorBidi"/>
          <w:sz w:val="23"/>
        </w:rPr>
        <w:t>5</w:t>
      </w:r>
      <w:r w:rsidRPr="00FC2C55">
        <w:rPr>
          <w:rFonts w:ascii="Lucida Sans Unicode" w:eastAsiaTheme="minorHAnsi" w:hAnsi="Lucida Sans Unicode" w:cstheme="minorBidi"/>
          <w:sz w:val="23"/>
        </w:rPr>
        <w:t>.</w:t>
      </w:r>
    </w:p>
    <w:p w14:paraId="3CEF1305" w14:textId="5DE64158" w:rsidR="00306245" w:rsidRPr="00306245" w:rsidRDefault="00306245" w:rsidP="00306245">
      <w:pPr>
        <w:ind w:left="1416"/>
        <w:rPr>
          <w:lang w:eastAsia="ar-SA"/>
        </w:rPr>
      </w:pPr>
    </w:p>
    <w:p w14:paraId="6B63A7F0" w14:textId="77777777" w:rsidR="00715AA5" w:rsidRDefault="00F16CBE" w:rsidP="004E455E">
      <w:pPr>
        <w:pStyle w:val="Ttulo1"/>
        <w:numPr>
          <w:ilvl w:val="0"/>
          <w:numId w:val="2"/>
        </w:numPr>
        <w:spacing w:before="480" w:after="0" w:line="360" w:lineRule="auto"/>
        <w:ind w:left="284" w:hanging="284"/>
        <w:jc w:val="both"/>
        <w:rPr>
          <w:sz w:val="24"/>
          <w:szCs w:val="24"/>
        </w:rPr>
      </w:pPr>
      <w:r>
        <w:rPr>
          <w:sz w:val="24"/>
          <w:szCs w:val="24"/>
        </w:rPr>
        <w:t>VALOR MÁXIMO ACEITÁVEL</w:t>
      </w:r>
    </w:p>
    <w:p w14:paraId="692E8816" w14:textId="77777777" w:rsidR="00435321" w:rsidRPr="00EB41C9" w:rsidRDefault="00435321" w:rsidP="004E455E">
      <w:pPr>
        <w:pStyle w:val="Ttulo1"/>
        <w:numPr>
          <w:ilvl w:val="1"/>
          <w:numId w:val="2"/>
        </w:numPr>
        <w:spacing w:before="120" w:after="0" w:line="360" w:lineRule="auto"/>
        <w:ind w:left="0" w:firstLine="0"/>
        <w:jc w:val="both"/>
        <w:rPr>
          <w:sz w:val="24"/>
          <w:szCs w:val="24"/>
        </w:rPr>
      </w:pPr>
      <w:r w:rsidRPr="00EB41C9">
        <w:rPr>
          <w:sz w:val="24"/>
          <w:szCs w:val="24"/>
        </w:rPr>
        <w:t>Justificativa para a publicidade do valor</w:t>
      </w:r>
    </w:p>
    <w:p w14:paraId="3927B565" w14:textId="70CDECA0" w:rsidR="00435321" w:rsidRPr="00EB41C9" w:rsidRDefault="00435321" w:rsidP="004E455E">
      <w:pPr>
        <w:pStyle w:val="Ttulo1"/>
        <w:numPr>
          <w:ilvl w:val="2"/>
          <w:numId w:val="2"/>
        </w:numPr>
        <w:spacing w:before="120" w:after="0" w:line="360" w:lineRule="auto"/>
        <w:ind w:left="0" w:firstLine="0"/>
        <w:jc w:val="both"/>
        <w:rPr>
          <w:b w:val="0"/>
          <w:sz w:val="24"/>
          <w:szCs w:val="24"/>
        </w:rPr>
      </w:pPr>
      <w:r w:rsidRPr="00EB41C9">
        <w:rPr>
          <w:b w:val="0"/>
          <w:sz w:val="24"/>
          <w:szCs w:val="24"/>
        </w:rPr>
        <w:t xml:space="preserve">Justifica-se a publicidade por se tratar de uma obra de engenharia, sendo modalidade </w:t>
      </w:r>
      <w:r w:rsidRPr="0059049D">
        <w:rPr>
          <w:bCs w:val="0"/>
          <w:sz w:val="24"/>
          <w:szCs w:val="24"/>
        </w:rPr>
        <w:t xml:space="preserve">empreitada por preço </w:t>
      </w:r>
      <w:r w:rsidR="009773A7">
        <w:rPr>
          <w:bCs w:val="0"/>
          <w:sz w:val="24"/>
          <w:szCs w:val="24"/>
        </w:rPr>
        <w:t>unitário</w:t>
      </w:r>
      <w:r w:rsidR="00661455">
        <w:rPr>
          <w:bCs w:val="0"/>
          <w:sz w:val="24"/>
          <w:szCs w:val="24"/>
        </w:rPr>
        <w:t xml:space="preserve"> </w:t>
      </w:r>
      <w:r w:rsidRPr="00EB41C9">
        <w:rPr>
          <w:b w:val="0"/>
          <w:sz w:val="24"/>
          <w:szCs w:val="24"/>
        </w:rPr>
        <w:t xml:space="preserve">e julgamento pelo </w:t>
      </w:r>
      <w:r w:rsidRPr="00977341">
        <w:rPr>
          <w:bCs w:val="0"/>
          <w:sz w:val="24"/>
          <w:szCs w:val="24"/>
        </w:rPr>
        <w:t>maior percentual de desconto único</w:t>
      </w:r>
      <w:r w:rsidRPr="00EB41C9">
        <w:rPr>
          <w:b w:val="0"/>
          <w:sz w:val="24"/>
          <w:szCs w:val="24"/>
        </w:rPr>
        <w:t xml:space="preserve"> que incidirá linearmente sobre a planilha de orçamento.</w:t>
      </w:r>
    </w:p>
    <w:p w14:paraId="4366B1C4" w14:textId="56769D9C" w:rsidR="008F5A9D" w:rsidRDefault="000360F0" w:rsidP="004E455E">
      <w:pPr>
        <w:pStyle w:val="Ttulo1"/>
        <w:numPr>
          <w:ilvl w:val="3"/>
          <w:numId w:val="2"/>
        </w:numPr>
        <w:spacing w:before="120" w:after="0" w:line="360" w:lineRule="auto"/>
        <w:jc w:val="both"/>
        <w:rPr>
          <w:b w:val="0"/>
          <w:sz w:val="24"/>
          <w:szCs w:val="24"/>
        </w:rPr>
      </w:pPr>
      <w:r w:rsidRPr="00ED6D9D">
        <w:rPr>
          <w:b w:val="0"/>
          <w:sz w:val="24"/>
          <w:szCs w:val="24"/>
        </w:rPr>
        <w:t>Conforme art. 31, §2º da Lei nº 13.303/16, o orçamento de referência do custo global de obras e serviços de engenharia foi obtido a partir de custos unitários de insumos ou serviços menores ou iguais à mediana de seus correspondentes preferencialmente no Sistema Nacional de Pesquisa de Custos e Índices d</w:t>
      </w:r>
      <w:r w:rsidR="006428E7" w:rsidRPr="00ED6D9D">
        <w:rPr>
          <w:b w:val="0"/>
          <w:sz w:val="24"/>
          <w:szCs w:val="24"/>
        </w:rPr>
        <w:t xml:space="preserve">a </w:t>
      </w:r>
      <w:r w:rsidR="00ED7A36" w:rsidRPr="00ED6D9D">
        <w:rPr>
          <w:b w:val="0"/>
          <w:sz w:val="24"/>
          <w:szCs w:val="24"/>
        </w:rPr>
        <w:t>C</w:t>
      </w:r>
      <w:r w:rsidRPr="00ED6D9D">
        <w:rPr>
          <w:b w:val="0"/>
          <w:sz w:val="24"/>
          <w:szCs w:val="24"/>
        </w:rPr>
        <w:t>onstrução Civil (</w:t>
      </w:r>
      <w:proofErr w:type="spellStart"/>
      <w:r w:rsidRPr="00ED6D9D">
        <w:rPr>
          <w:b w:val="0"/>
          <w:sz w:val="24"/>
          <w:szCs w:val="24"/>
        </w:rPr>
        <w:t>Sinapi</w:t>
      </w:r>
      <w:proofErr w:type="spellEnd"/>
      <w:r w:rsidRPr="00ED6D9D">
        <w:rPr>
          <w:b w:val="0"/>
          <w:sz w:val="24"/>
          <w:szCs w:val="24"/>
        </w:rPr>
        <w:t>), outros bancos de preços oficiais, ou cotação de mercado, nesta ordem</w:t>
      </w:r>
      <w:r w:rsidR="008F5A9D" w:rsidRPr="00ED1E2E">
        <w:rPr>
          <w:b w:val="0"/>
          <w:sz w:val="24"/>
          <w:szCs w:val="24"/>
        </w:rPr>
        <w:t xml:space="preserve">. </w:t>
      </w:r>
      <w:r w:rsidR="00F51211" w:rsidRPr="00ED1E2E">
        <w:rPr>
          <w:b w:val="0"/>
          <w:sz w:val="24"/>
          <w:szCs w:val="24"/>
        </w:rPr>
        <w:t>Para compor a planilha foram utilizad</w:t>
      </w:r>
      <w:r w:rsidR="007838A6" w:rsidRPr="00ED1E2E">
        <w:rPr>
          <w:b w:val="0"/>
          <w:sz w:val="24"/>
          <w:szCs w:val="24"/>
        </w:rPr>
        <w:t>a</w:t>
      </w:r>
      <w:r w:rsidR="00F51211" w:rsidRPr="00ED1E2E">
        <w:rPr>
          <w:b w:val="0"/>
          <w:sz w:val="24"/>
          <w:szCs w:val="24"/>
        </w:rPr>
        <w:t xml:space="preserve">s as </w:t>
      </w:r>
      <w:r w:rsidR="00F51211" w:rsidRPr="00ED1E2E">
        <w:rPr>
          <w:b w:val="0"/>
          <w:sz w:val="24"/>
          <w:szCs w:val="24"/>
        </w:rPr>
        <w:lastRenderedPageBreak/>
        <w:t xml:space="preserve">bases </w:t>
      </w:r>
      <w:r w:rsidR="007A2208" w:rsidRPr="00404362">
        <w:rPr>
          <w:b w:val="0"/>
          <w:sz w:val="24"/>
          <w:szCs w:val="24"/>
        </w:rPr>
        <w:t>SINAPI, SETOP</w:t>
      </w:r>
      <w:r w:rsidR="00404362" w:rsidRPr="00404362">
        <w:rPr>
          <w:b w:val="0"/>
          <w:sz w:val="24"/>
          <w:szCs w:val="24"/>
        </w:rPr>
        <w:t>, DNIT/MG e SUDECAP</w:t>
      </w:r>
      <w:r w:rsidR="007A2208" w:rsidRPr="00404362">
        <w:rPr>
          <w:b w:val="0"/>
          <w:sz w:val="24"/>
          <w:szCs w:val="24"/>
        </w:rPr>
        <w:t xml:space="preserve"> </w:t>
      </w:r>
      <w:r w:rsidR="00F51211" w:rsidRPr="00BC5EA2">
        <w:rPr>
          <w:b w:val="0"/>
          <w:sz w:val="24"/>
          <w:szCs w:val="24"/>
        </w:rPr>
        <w:t xml:space="preserve">para </w:t>
      </w:r>
      <w:r w:rsidR="00F51211" w:rsidRPr="00ED1E2E">
        <w:rPr>
          <w:b w:val="0"/>
          <w:sz w:val="24"/>
          <w:szCs w:val="24"/>
        </w:rPr>
        <w:t>os preços de referências</w:t>
      </w:r>
      <w:r w:rsidR="007A2208">
        <w:rPr>
          <w:b w:val="0"/>
          <w:sz w:val="24"/>
          <w:szCs w:val="24"/>
        </w:rPr>
        <w:t xml:space="preserve">, </w:t>
      </w:r>
      <w:r w:rsidR="00497E28">
        <w:rPr>
          <w:b w:val="0"/>
          <w:sz w:val="24"/>
          <w:szCs w:val="24"/>
        </w:rPr>
        <w:t xml:space="preserve">cujas tabelas estão </w:t>
      </w:r>
      <w:r w:rsidR="007A2208">
        <w:rPr>
          <w:b w:val="0"/>
          <w:sz w:val="24"/>
          <w:szCs w:val="24"/>
        </w:rPr>
        <w:t>apresentadas no link abaixo</w:t>
      </w:r>
      <w:r w:rsidR="00F51211" w:rsidRPr="00ED1E2E">
        <w:rPr>
          <w:b w:val="0"/>
          <w:sz w:val="24"/>
          <w:szCs w:val="24"/>
        </w:rPr>
        <w:t>:</w:t>
      </w:r>
    </w:p>
    <w:p w14:paraId="70F73E5A" w14:textId="77777777" w:rsidR="00404362" w:rsidRPr="00404362" w:rsidRDefault="00404362" w:rsidP="00404362">
      <w:pPr>
        <w:rPr>
          <w:lang w:eastAsia="ar-SA"/>
        </w:rPr>
      </w:pPr>
    </w:p>
    <w:p w14:paraId="57248EFC" w14:textId="77777777" w:rsidR="00404362" w:rsidRPr="00404362" w:rsidRDefault="00404362" w:rsidP="00404362">
      <w:pPr>
        <w:rPr>
          <w:lang w:eastAsia="ar-SA"/>
        </w:rPr>
      </w:pPr>
      <w:hyperlink r:id="rId10" w:history="1">
        <w:r w:rsidRPr="00404362">
          <w:rPr>
            <w:rStyle w:val="Hyperlink"/>
            <w:lang w:eastAsia="ar-SA"/>
          </w:rPr>
          <w:t>Referências de Preços</w:t>
        </w:r>
      </w:hyperlink>
    </w:p>
    <w:p w14:paraId="617059B3" w14:textId="77777777" w:rsidR="007A2208" w:rsidRPr="00ED1E2E" w:rsidRDefault="007A2208" w:rsidP="00ED1E2E">
      <w:pPr>
        <w:rPr>
          <w:lang w:eastAsia="ar-SA"/>
        </w:rPr>
      </w:pPr>
    </w:p>
    <w:p w14:paraId="41E1107E" w14:textId="6D512C88" w:rsidR="0061051C" w:rsidRPr="00920717" w:rsidRDefault="0061051C" w:rsidP="002B1D28">
      <w:pPr>
        <w:jc w:val="both"/>
        <w:rPr>
          <w:rFonts w:ascii="Arial" w:hAnsi="Arial" w:cs="Arial"/>
          <w:sz w:val="24"/>
          <w:szCs w:val="24"/>
        </w:rPr>
      </w:pPr>
      <w:r>
        <w:rPr>
          <w:rFonts w:ascii="Arial" w:hAnsi="Arial" w:cs="Arial"/>
          <w:sz w:val="24"/>
          <w:szCs w:val="24"/>
        </w:rPr>
        <w:t xml:space="preserve">Obs.: As composições e cotações </w:t>
      </w:r>
      <w:r w:rsidRPr="0061051C">
        <w:rPr>
          <w:rFonts w:ascii="Arial" w:hAnsi="Arial" w:cs="Arial"/>
          <w:sz w:val="24"/>
          <w:szCs w:val="24"/>
        </w:rPr>
        <w:t>constam</w:t>
      </w:r>
      <w:r>
        <w:rPr>
          <w:rFonts w:ascii="Arial" w:hAnsi="Arial" w:cs="Arial"/>
          <w:sz w:val="24"/>
          <w:szCs w:val="24"/>
        </w:rPr>
        <w:t xml:space="preserve"> no </w:t>
      </w:r>
      <w:r w:rsidR="0088601C">
        <w:rPr>
          <w:rFonts w:ascii="Arial" w:hAnsi="Arial" w:cs="Arial"/>
          <w:sz w:val="24"/>
          <w:szCs w:val="24"/>
        </w:rPr>
        <w:t>Anexo I – Especificação Técnica</w:t>
      </w:r>
      <w:r>
        <w:rPr>
          <w:rFonts w:ascii="Arial" w:hAnsi="Arial" w:cs="Arial"/>
          <w:sz w:val="24"/>
          <w:szCs w:val="24"/>
        </w:rPr>
        <w:t>.</w:t>
      </w:r>
    </w:p>
    <w:p w14:paraId="72427AFA" w14:textId="77777777" w:rsidR="001B2CA2" w:rsidRDefault="001B2CA2" w:rsidP="00C719C9">
      <w:pPr>
        <w:rPr>
          <w:rStyle w:val="Hyperlink"/>
          <w:rFonts w:ascii="Arial" w:hAnsi="Arial" w:cs="Arial"/>
          <w:sz w:val="24"/>
          <w:szCs w:val="24"/>
        </w:rPr>
      </w:pPr>
    </w:p>
    <w:p w14:paraId="7B74B46A" w14:textId="77777777" w:rsidR="0070354E" w:rsidRPr="00DE5FBF" w:rsidRDefault="0070354E" w:rsidP="004E455E">
      <w:pPr>
        <w:pStyle w:val="Ttulo1"/>
        <w:numPr>
          <w:ilvl w:val="1"/>
          <w:numId w:val="2"/>
        </w:numPr>
        <w:spacing w:before="120" w:after="0" w:line="360" w:lineRule="auto"/>
        <w:ind w:left="0" w:firstLine="0"/>
        <w:jc w:val="both"/>
        <w:rPr>
          <w:sz w:val="24"/>
          <w:szCs w:val="24"/>
        </w:rPr>
      </w:pPr>
      <w:r w:rsidRPr="00DE5FBF">
        <w:rPr>
          <w:sz w:val="24"/>
          <w:szCs w:val="24"/>
        </w:rPr>
        <w:t>Valor da Obra</w:t>
      </w:r>
    </w:p>
    <w:p w14:paraId="2E8AF84C" w14:textId="1CC3121C" w:rsidR="00622EF5" w:rsidRPr="00E7456A" w:rsidRDefault="0070354E" w:rsidP="004E455E">
      <w:pPr>
        <w:pStyle w:val="Ttulo1"/>
        <w:numPr>
          <w:ilvl w:val="2"/>
          <w:numId w:val="2"/>
        </w:numPr>
        <w:spacing w:before="120" w:after="0" w:line="360" w:lineRule="auto"/>
        <w:ind w:left="0" w:firstLine="0"/>
        <w:jc w:val="both"/>
        <w:rPr>
          <w:bCs w:val="0"/>
          <w:sz w:val="24"/>
          <w:szCs w:val="24"/>
        </w:rPr>
      </w:pPr>
      <w:r w:rsidRPr="00DE5FBF">
        <w:rPr>
          <w:b w:val="0"/>
          <w:sz w:val="24"/>
          <w:szCs w:val="24"/>
        </w:rPr>
        <w:t xml:space="preserve">O valor total estimado para </w:t>
      </w:r>
      <w:r w:rsidR="00F033FF">
        <w:rPr>
          <w:b w:val="0"/>
          <w:sz w:val="24"/>
          <w:szCs w:val="24"/>
        </w:rPr>
        <w:t>implantação</w:t>
      </w:r>
      <w:r w:rsidR="00D71CA1">
        <w:rPr>
          <w:b w:val="0"/>
          <w:sz w:val="24"/>
          <w:szCs w:val="24"/>
        </w:rPr>
        <w:t xml:space="preserve"> </w:t>
      </w:r>
      <w:r w:rsidR="003B0544">
        <w:rPr>
          <w:b w:val="0"/>
          <w:sz w:val="24"/>
          <w:szCs w:val="24"/>
        </w:rPr>
        <w:t xml:space="preserve">das </w:t>
      </w:r>
      <w:r w:rsidR="00D71CA1">
        <w:rPr>
          <w:b w:val="0"/>
          <w:sz w:val="24"/>
          <w:szCs w:val="24"/>
        </w:rPr>
        <w:t xml:space="preserve">redes de </w:t>
      </w:r>
      <w:r w:rsidR="000F1982">
        <w:rPr>
          <w:b w:val="0"/>
          <w:sz w:val="24"/>
          <w:szCs w:val="24"/>
        </w:rPr>
        <w:t xml:space="preserve">água e esgoto é de </w:t>
      </w:r>
      <w:r w:rsidR="00E7456A">
        <w:rPr>
          <w:b w:val="0"/>
          <w:sz w:val="24"/>
          <w:szCs w:val="24"/>
        </w:rPr>
        <w:t>4.848.458,</w:t>
      </w:r>
      <w:r w:rsidR="00E7456A" w:rsidRPr="00E7456A">
        <w:rPr>
          <w:b w:val="0"/>
          <w:sz w:val="24"/>
          <w:szCs w:val="24"/>
        </w:rPr>
        <w:t>97</w:t>
      </w:r>
      <w:r w:rsidR="00C15435" w:rsidRPr="00E7456A">
        <w:rPr>
          <w:bCs w:val="0"/>
          <w:sz w:val="24"/>
          <w:szCs w:val="24"/>
        </w:rPr>
        <w:t xml:space="preserve"> </w:t>
      </w:r>
      <w:r w:rsidR="000F1982" w:rsidRPr="00E7456A">
        <w:rPr>
          <w:bCs w:val="0"/>
          <w:sz w:val="24"/>
          <w:szCs w:val="24"/>
        </w:rPr>
        <w:t>(</w:t>
      </w:r>
      <w:r w:rsidR="00E7456A" w:rsidRPr="00E7456A">
        <w:rPr>
          <w:bCs w:val="0"/>
          <w:sz w:val="24"/>
          <w:szCs w:val="24"/>
        </w:rPr>
        <w:t>quatro</w:t>
      </w:r>
      <w:r w:rsidR="003B3B66" w:rsidRPr="00E7456A">
        <w:rPr>
          <w:bCs w:val="0"/>
          <w:sz w:val="24"/>
          <w:szCs w:val="24"/>
        </w:rPr>
        <w:t xml:space="preserve"> milhões</w:t>
      </w:r>
      <w:r w:rsidR="00A97D06" w:rsidRPr="00E7456A">
        <w:rPr>
          <w:bCs w:val="0"/>
          <w:sz w:val="24"/>
          <w:szCs w:val="24"/>
        </w:rPr>
        <w:t xml:space="preserve">, </w:t>
      </w:r>
      <w:r w:rsidR="0034563B" w:rsidRPr="00E7456A">
        <w:rPr>
          <w:bCs w:val="0"/>
          <w:sz w:val="24"/>
          <w:szCs w:val="24"/>
        </w:rPr>
        <w:t xml:space="preserve">oitocentos e </w:t>
      </w:r>
      <w:r w:rsidR="00E7456A" w:rsidRPr="00E7456A">
        <w:rPr>
          <w:bCs w:val="0"/>
          <w:sz w:val="24"/>
          <w:szCs w:val="24"/>
        </w:rPr>
        <w:t>quarenta e oito mil quatrocentos e cinquenta e oito reais e noventa e sete centavos</w:t>
      </w:r>
      <w:r w:rsidR="00BC5EA2" w:rsidRPr="00E7456A">
        <w:rPr>
          <w:bCs w:val="0"/>
          <w:sz w:val="24"/>
          <w:szCs w:val="24"/>
        </w:rPr>
        <w:t>)</w:t>
      </w:r>
      <w:r w:rsidR="00C15435" w:rsidRPr="00E7456A">
        <w:rPr>
          <w:bCs w:val="0"/>
          <w:sz w:val="24"/>
          <w:szCs w:val="24"/>
        </w:rPr>
        <w:t xml:space="preserve"> </w:t>
      </w:r>
    </w:p>
    <w:p w14:paraId="5B54F0B7" w14:textId="130AD976" w:rsidR="0070354E" w:rsidRPr="00F31CFF" w:rsidRDefault="0070354E" w:rsidP="004E455E">
      <w:pPr>
        <w:pStyle w:val="Ttulo1"/>
        <w:numPr>
          <w:ilvl w:val="2"/>
          <w:numId w:val="2"/>
        </w:numPr>
        <w:spacing w:before="120" w:after="0" w:line="360" w:lineRule="auto"/>
        <w:ind w:left="0" w:firstLine="0"/>
        <w:jc w:val="both"/>
        <w:rPr>
          <w:b w:val="0"/>
          <w:sz w:val="24"/>
          <w:szCs w:val="24"/>
        </w:rPr>
      </w:pPr>
      <w:r w:rsidRPr="00DE5FBF">
        <w:rPr>
          <w:b w:val="0"/>
          <w:sz w:val="24"/>
          <w:szCs w:val="24"/>
        </w:rPr>
        <w:t xml:space="preserve">A planilha de custos e o Cronograma físico-financeiro encontram-se no </w:t>
      </w:r>
      <w:r w:rsidR="0088601C">
        <w:rPr>
          <w:b w:val="0"/>
          <w:sz w:val="24"/>
          <w:szCs w:val="24"/>
        </w:rPr>
        <w:t>Anexo I – Especificação Técnica</w:t>
      </w:r>
      <w:r w:rsidR="00622EF5" w:rsidRPr="00F31CFF">
        <w:rPr>
          <w:b w:val="0"/>
          <w:sz w:val="24"/>
          <w:szCs w:val="24"/>
        </w:rPr>
        <w:t>.</w:t>
      </w:r>
    </w:p>
    <w:p w14:paraId="64A38EF8" w14:textId="77777777" w:rsidR="00715AA5" w:rsidRDefault="00715AA5" w:rsidP="004E455E">
      <w:pPr>
        <w:pStyle w:val="Ttulo1"/>
        <w:numPr>
          <w:ilvl w:val="0"/>
          <w:numId w:val="2"/>
        </w:numPr>
        <w:spacing w:before="480" w:after="0" w:line="360" w:lineRule="auto"/>
        <w:ind w:left="284" w:hanging="284"/>
        <w:jc w:val="both"/>
        <w:rPr>
          <w:sz w:val="24"/>
          <w:szCs w:val="24"/>
        </w:rPr>
      </w:pPr>
      <w:r>
        <w:rPr>
          <w:sz w:val="24"/>
          <w:szCs w:val="24"/>
        </w:rPr>
        <w:t>MEDIÇÕES E PAGAMENTOS</w:t>
      </w:r>
    </w:p>
    <w:p w14:paraId="71B0AEE9" w14:textId="77777777" w:rsidR="00715AA5" w:rsidRDefault="00715AA5" w:rsidP="004E455E">
      <w:pPr>
        <w:pStyle w:val="Ttulo1"/>
        <w:numPr>
          <w:ilvl w:val="1"/>
          <w:numId w:val="2"/>
        </w:numPr>
        <w:spacing w:before="120" w:after="0" w:line="360" w:lineRule="auto"/>
        <w:ind w:left="0" w:firstLine="0"/>
        <w:jc w:val="both"/>
        <w:rPr>
          <w:sz w:val="24"/>
          <w:szCs w:val="24"/>
        </w:rPr>
      </w:pPr>
      <w:r w:rsidRPr="002A0B6B">
        <w:rPr>
          <w:sz w:val="24"/>
          <w:szCs w:val="24"/>
        </w:rPr>
        <w:t>Medições</w:t>
      </w:r>
    </w:p>
    <w:p w14:paraId="22331349" w14:textId="2C5289C0" w:rsidR="002A0B6B" w:rsidRDefault="002A0B6B" w:rsidP="004E455E">
      <w:pPr>
        <w:pStyle w:val="Ttulo1"/>
        <w:numPr>
          <w:ilvl w:val="2"/>
          <w:numId w:val="2"/>
        </w:numPr>
        <w:spacing w:before="120" w:after="0" w:line="360" w:lineRule="auto"/>
        <w:ind w:left="0" w:firstLine="0"/>
        <w:jc w:val="both"/>
        <w:rPr>
          <w:b w:val="0"/>
          <w:sz w:val="24"/>
          <w:szCs w:val="24"/>
        </w:rPr>
      </w:pPr>
      <w:r w:rsidRPr="00B30974">
        <w:rPr>
          <w:b w:val="0"/>
          <w:sz w:val="24"/>
          <w:szCs w:val="24"/>
        </w:rPr>
        <w:t>As medições serão elaboradas mensalmente pelo gestor do Contrato designado pela CESAMA, e deter-se-ão sobre os serviços entregues e aceitos no período</w:t>
      </w:r>
      <w:r>
        <w:rPr>
          <w:b w:val="0"/>
          <w:sz w:val="24"/>
          <w:szCs w:val="24"/>
        </w:rPr>
        <w:t>,</w:t>
      </w:r>
      <w:r w:rsidRPr="00B30974">
        <w:rPr>
          <w:b w:val="0"/>
          <w:sz w:val="24"/>
          <w:szCs w:val="24"/>
        </w:rPr>
        <w:t xml:space="preserve"> preferencialmente correspondente ao dia 1º a 30 ou 31 de cada mês, </w:t>
      </w:r>
      <w:r w:rsidR="00547676">
        <w:rPr>
          <w:b w:val="0"/>
          <w:sz w:val="24"/>
          <w:szCs w:val="24"/>
        </w:rPr>
        <w:t>p</w:t>
      </w:r>
      <w:r w:rsidRPr="00B30974">
        <w:rPr>
          <w:b w:val="0"/>
          <w:sz w:val="24"/>
          <w:szCs w:val="24"/>
        </w:rPr>
        <w:t xml:space="preserve">ara fins de registro contábil e pagamento, ou em outro período determinado </w:t>
      </w:r>
      <w:r w:rsidR="00F0447D">
        <w:rPr>
          <w:b w:val="0"/>
          <w:sz w:val="24"/>
          <w:szCs w:val="24"/>
        </w:rPr>
        <w:lastRenderedPageBreak/>
        <w:t>p</w:t>
      </w:r>
      <w:r w:rsidRPr="00B30974">
        <w:rPr>
          <w:b w:val="0"/>
          <w:sz w:val="24"/>
          <w:szCs w:val="24"/>
        </w:rPr>
        <w:t>ela fiscalização da CESAMA</w:t>
      </w:r>
      <w:r w:rsidR="00F0447D">
        <w:rPr>
          <w:b w:val="0"/>
          <w:sz w:val="24"/>
          <w:szCs w:val="24"/>
        </w:rPr>
        <w:t xml:space="preserve">, preferencialmente de acordo com o cronograma físico-financeiro, apresentado no </w:t>
      </w:r>
      <w:r w:rsidR="0088601C">
        <w:rPr>
          <w:b w:val="0"/>
          <w:sz w:val="24"/>
          <w:szCs w:val="24"/>
        </w:rPr>
        <w:t>Anexo I – Especificação Técnica</w:t>
      </w:r>
      <w:r w:rsidR="00F0447D">
        <w:rPr>
          <w:b w:val="0"/>
          <w:sz w:val="24"/>
          <w:szCs w:val="24"/>
        </w:rPr>
        <w:t>.</w:t>
      </w:r>
    </w:p>
    <w:p w14:paraId="42180968" w14:textId="65DF23BA" w:rsidR="00F0447D" w:rsidRPr="00F0447D" w:rsidRDefault="00F0447D" w:rsidP="00F0447D">
      <w:pPr>
        <w:pStyle w:val="Ttulo1"/>
        <w:numPr>
          <w:ilvl w:val="2"/>
          <w:numId w:val="2"/>
        </w:numPr>
        <w:spacing w:before="120" w:after="0" w:line="360" w:lineRule="auto"/>
        <w:ind w:left="0" w:firstLine="0"/>
        <w:jc w:val="both"/>
        <w:rPr>
          <w:b w:val="0"/>
          <w:sz w:val="24"/>
          <w:szCs w:val="24"/>
        </w:rPr>
      </w:pPr>
      <w:r w:rsidRPr="00F0447D">
        <w:rPr>
          <w:b w:val="0"/>
          <w:sz w:val="24"/>
          <w:szCs w:val="24"/>
        </w:rPr>
        <w:t>As medições somente serão efetuadas se ocorrerem serviços no período supramencionado, respeitado o cronograma físico financeiro, anexado a este instrumento.</w:t>
      </w:r>
    </w:p>
    <w:p w14:paraId="1C77AE10" w14:textId="77777777" w:rsidR="002A0B6B" w:rsidRDefault="002A0B6B" w:rsidP="004E455E">
      <w:pPr>
        <w:pStyle w:val="Ttulo1"/>
        <w:numPr>
          <w:ilvl w:val="2"/>
          <w:numId w:val="2"/>
        </w:numPr>
        <w:spacing w:before="120" w:after="0" w:line="360" w:lineRule="auto"/>
        <w:ind w:left="0" w:firstLine="0"/>
        <w:jc w:val="both"/>
        <w:rPr>
          <w:b w:val="0"/>
          <w:sz w:val="24"/>
          <w:szCs w:val="24"/>
        </w:rPr>
      </w:pPr>
      <w:r w:rsidRPr="00B30974">
        <w:rPr>
          <w:b w:val="0"/>
          <w:sz w:val="24"/>
          <w:szCs w:val="24"/>
        </w:rPr>
        <w:t xml:space="preserve">As medições poderão ser efetivadas até 10 (dez) dias do mês subsequente ao período considerado no item </w:t>
      </w:r>
      <w:r>
        <w:rPr>
          <w:b w:val="0"/>
          <w:sz w:val="24"/>
          <w:szCs w:val="24"/>
        </w:rPr>
        <w:t>6</w:t>
      </w:r>
      <w:r w:rsidRPr="00B30974">
        <w:rPr>
          <w:b w:val="0"/>
          <w:sz w:val="24"/>
          <w:szCs w:val="24"/>
        </w:rPr>
        <w:t>.1.1, data limite para emissão pela CESAMA da ordem de faturamento.</w:t>
      </w:r>
    </w:p>
    <w:p w14:paraId="6A113A93" w14:textId="2303AA48" w:rsidR="00F85B49" w:rsidRPr="00BD194C" w:rsidRDefault="00F85B49" w:rsidP="00F85B49">
      <w:pPr>
        <w:pStyle w:val="Ttulo1"/>
        <w:numPr>
          <w:ilvl w:val="2"/>
          <w:numId w:val="2"/>
        </w:numPr>
        <w:spacing w:before="120" w:after="0" w:line="360" w:lineRule="auto"/>
        <w:ind w:left="0" w:firstLine="0"/>
        <w:jc w:val="both"/>
        <w:rPr>
          <w:b w:val="0"/>
          <w:sz w:val="24"/>
          <w:szCs w:val="24"/>
        </w:rPr>
      </w:pPr>
      <w:bookmarkStart w:id="0" w:name="_Hlk205826706"/>
      <w:r w:rsidRPr="00477CE3">
        <w:rPr>
          <w:b w:val="0"/>
          <w:sz w:val="24"/>
          <w:szCs w:val="24"/>
        </w:rPr>
        <w:t xml:space="preserve"> Será feita uma retenção técnica de percentual mínimo de 3% referente </w:t>
      </w:r>
      <w:r w:rsidRPr="00BD194C">
        <w:rPr>
          <w:b w:val="0"/>
          <w:sz w:val="24"/>
          <w:szCs w:val="24"/>
        </w:rPr>
        <w:t xml:space="preserve">ao valor de cada obra para o último Boletim de Medição </w:t>
      </w:r>
      <w:proofErr w:type="gramStart"/>
      <w:r w:rsidRPr="00BD194C">
        <w:rPr>
          <w:b w:val="0"/>
          <w:sz w:val="24"/>
          <w:szCs w:val="24"/>
        </w:rPr>
        <w:t>das mesmas</w:t>
      </w:r>
      <w:proofErr w:type="gramEnd"/>
      <w:r w:rsidRPr="00BD194C">
        <w:rPr>
          <w:b w:val="0"/>
          <w:sz w:val="24"/>
          <w:szCs w:val="24"/>
        </w:rPr>
        <w:t>, condicionado a aceitação das obras, testes do sistema e aprovação do cadastro</w:t>
      </w:r>
      <w:r w:rsidR="00B84D61" w:rsidRPr="00BD194C">
        <w:rPr>
          <w:b w:val="0"/>
          <w:sz w:val="24"/>
          <w:szCs w:val="24"/>
        </w:rPr>
        <w:t xml:space="preserve"> técnico pela</w:t>
      </w:r>
      <w:r w:rsidRPr="00BD194C">
        <w:rPr>
          <w:b w:val="0"/>
          <w:sz w:val="24"/>
          <w:szCs w:val="24"/>
        </w:rPr>
        <w:t xml:space="preserve"> Cesama.</w:t>
      </w:r>
    </w:p>
    <w:bookmarkEnd w:id="0"/>
    <w:p w14:paraId="3755900F" w14:textId="77777777" w:rsidR="00F85B49" w:rsidRPr="00F85B49" w:rsidRDefault="00F85B49" w:rsidP="00F85B49">
      <w:pPr>
        <w:rPr>
          <w:lang w:eastAsia="ar-SA"/>
        </w:rPr>
      </w:pPr>
    </w:p>
    <w:p w14:paraId="365D6DC9" w14:textId="77777777" w:rsidR="002A0B6B" w:rsidRPr="002A0B6B" w:rsidRDefault="002A0B6B" w:rsidP="004E455E">
      <w:pPr>
        <w:pStyle w:val="Ttulo1"/>
        <w:numPr>
          <w:ilvl w:val="1"/>
          <w:numId w:val="2"/>
        </w:numPr>
        <w:spacing w:before="120" w:after="0" w:line="360" w:lineRule="auto"/>
        <w:ind w:left="0" w:firstLine="0"/>
        <w:jc w:val="both"/>
        <w:rPr>
          <w:sz w:val="24"/>
          <w:szCs w:val="24"/>
        </w:rPr>
      </w:pPr>
      <w:r w:rsidRPr="002A0B6B">
        <w:rPr>
          <w:sz w:val="24"/>
          <w:szCs w:val="24"/>
        </w:rPr>
        <w:lastRenderedPageBreak/>
        <w:t>Pagamento</w:t>
      </w:r>
    </w:p>
    <w:p w14:paraId="394986EB" w14:textId="25A51BDA" w:rsidR="00AD6BC0" w:rsidRPr="002A0B6B" w:rsidRDefault="00AD6BC0" w:rsidP="004E455E">
      <w:pPr>
        <w:pStyle w:val="Ttulo1"/>
        <w:numPr>
          <w:ilvl w:val="2"/>
          <w:numId w:val="2"/>
        </w:numPr>
        <w:spacing w:before="120" w:after="0" w:line="360" w:lineRule="auto"/>
        <w:ind w:left="0" w:firstLine="0"/>
        <w:jc w:val="both"/>
        <w:rPr>
          <w:b w:val="0"/>
          <w:sz w:val="24"/>
          <w:szCs w:val="24"/>
        </w:rPr>
      </w:pPr>
      <w:r w:rsidRPr="002A0B6B">
        <w:rPr>
          <w:b w:val="0"/>
          <w:sz w:val="24"/>
          <w:szCs w:val="24"/>
        </w:rPr>
        <w:t>A CESAMA efetuará os pagamentos relativos aos compromissos assumidos, através de medição</w:t>
      </w:r>
      <w:r w:rsidR="001F2169">
        <w:rPr>
          <w:b w:val="0"/>
          <w:sz w:val="24"/>
          <w:szCs w:val="24"/>
        </w:rPr>
        <w:t xml:space="preserve"> </w:t>
      </w:r>
      <w:r w:rsidR="00B32C71" w:rsidRPr="002A0B6B">
        <w:rPr>
          <w:b w:val="0"/>
          <w:sz w:val="24"/>
          <w:szCs w:val="24"/>
        </w:rPr>
        <w:t>mensal</w:t>
      </w:r>
      <w:r w:rsidRPr="002A0B6B">
        <w:rPr>
          <w:b w:val="0"/>
          <w:sz w:val="24"/>
          <w:szCs w:val="24"/>
        </w:rPr>
        <w:t>, 30 (trinta) dias após a apresentação e aceitação da Nota Fiscal / Fatura pelo gestor do Contrato.</w:t>
      </w:r>
    </w:p>
    <w:p w14:paraId="54C9C979" w14:textId="77777777" w:rsidR="00AD6BC0" w:rsidRPr="002A0B6B" w:rsidRDefault="00AD6BC0" w:rsidP="004E455E">
      <w:pPr>
        <w:pStyle w:val="Ttulo1"/>
        <w:numPr>
          <w:ilvl w:val="3"/>
          <w:numId w:val="2"/>
        </w:numPr>
        <w:spacing w:before="120" w:after="0" w:line="360" w:lineRule="auto"/>
        <w:jc w:val="both"/>
        <w:rPr>
          <w:b w:val="0"/>
          <w:sz w:val="24"/>
          <w:szCs w:val="24"/>
        </w:rPr>
      </w:pPr>
      <w:r w:rsidRPr="002A0B6B">
        <w:rPr>
          <w:b w:val="0"/>
          <w:sz w:val="24"/>
          <w:szCs w:val="24"/>
        </w:rPr>
        <w:t>Caso o vencimento ocorra no sábado, domingo, feriado ou ponto facultativo para a C</w:t>
      </w:r>
      <w:r w:rsidR="00C60284">
        <w:rPr>
          <w:b w:val="0"/>
          <w:sz w:val="24"/>
          <w:szCs w:val="24"/>
        </w:rPr>
        <w:t>ESAMA</w:t>
      </w:r>
      <w:r w:rsidRPr="002A0B6B">
        <w:rPr>
          <w:b w:val="0"/>
          <w:sz w:val="24"/>
          <w:szCs w:val="24"/>
        </w:rPr>
        <w:t>, o pagamento será realizado no primeiro dia subseq</w:t>
      </w:r>
      <w:r w:rsidR="002A0B6B">
        <w:rPr>
          <w:b w:val="0"/>
          <w:sz w:val="24"/>
          <w:szCs w:val="24"/>
        </w:rPr>
        <w:t>u</w:t>
      </w:r>
      <w:r w:rsidRPr="002A0B6B">
        <w:rPr>
          <w:b w:val="0"/>
          <w:sz w:val="24"/>
          <w:szCs w:val="24"/>
        </w:rPr>
        <w:t xml:space="preserve">ente. </w:t>
      </w:r>
    </w:p>
    <w:p w14:paraId="5C431A92" w14:textId="77777777" w:rsidR="00AD6BC0" w:rsidRPr="002A0B6B" w:rsidRDefault="00AD6BC0" w:rsidP="004E455E">
      <w:pPr>
        <w:pStyle w:val="Ttulo1"/>
        <w:numPr>
          <w:ilvl w:val="2"/>
          <w:numId w:val="2"/>
        </w:numPr>
        <w:spacing w:before="120" w:after="0" w:line="360" w:lineRule="auto"/>
        <w:ind w:left="0" w:firstLine="0"/>
        <w:jc w:val="both"/>
        <w:rPr>
          <w:b w:val="0"/>
          <w:sz w:val="24"/>
          <w:szCs w:val="24"/>
        </w:rPr>
      </w:pPr>
      <w:r w:rsidRPr="002A0B6B">
        <w:rPr>
          <w:b w:val="0"/>
          <w:sz w:val="24"/>
          <w:szCs w:val="24"/>
        </w:rPr>
        <w:t>O pagamento será efetuado de acordo com o cronograma físico financeiro, através de depósito em conta bancária ou via TED (transferência eletrônica disponível), cujas tarifas extras correrão por conta da CONTRATADA.</w:t>
      </w:r>
    </w:p>
    <w:p w14:paraId="155F374C" w14:textId="77777777" w:rsidR="00AD6BC0" w:rsidRPr="00FD75B9" w:rsidRDefault="00AD6BC0" w:rsidP="004E455E">
      <w:pPr>
        <w:pStyle w:val="Ttulo1"/>
        <w:numPr>
          <w:ilvl w:val="3"/>
          <w:numId w:val="2"/>
        </w:numPr>
        <w:spacing w:before="120" w:after="0" w:line="360" w:lineRule="auto"/>
        <w:jc w:val="both"/>
        <w:rPr>
          <w:b w:val="0"/>
          <w:sz w:val="24"/>
          <w:szCs w:val="24"/>
        </w:rPr>
      </w:pPr>
      <w:r w:rsidRPr="000360F0">
        <w:rPr>
          <w:b w:val="0"/>
          <w:sz w:val="24"/>
          <w:szCs w:val="24"/>
        </w:rPr>
        <w:t>A Nota Fiscal Eletrônica – NF-e</w:t>
      </w:r>
      <w:r w:rsidR="008F5A9D">
        <w:rPr>
          <w:b w:val="0"/>
          <w:sz w:val="24"/>
          <w:szCs w:val="24"/>
        </w:rPr>
        <w:t xml:space="preserve"> – deverá ser enviada para o e-m</w:t>
      </w:r>
      <w:r w:rsidRPr="000360F0">
        <w:rPr>
          <w:b w:val="0"/>
          <w:sz w:val="24"/>
          <w:szCs w:val="24"/>
        </w:rPr>
        <w:t xml:space="preserve">ail </w:t>
      </w:r>
      <w:hyperlink r:id="rId11" w:history="1">
        <w:r w:rsidRPr="000360F0">
          <w:rPr>
            <w:b w:val="0"/>
            <w:sz w:val="24"/>
            <w:szCs w:val="24"/>
          </w:rPr>
          <w:t>nfe@cesama.com.br</w:t>
        </w:r>
      </w:hyperlink>
      <w:r w:rsidR="000360F0" w:rsidRPr="00FD75B9">
        <w:rPr>
          <w:b w:val="0"/>
          <w:sz w:val="24"/>
          <w:szCs w:val="24"/>
        </w:rPr>
        <w:t xml:space="preserve"> e </w:t>
      </w:r>
      <w:hyperlink r:id="rId12" w:history="1">
        <w:r w:rsidR="00FD75B9" w:rsidRPr="00FD75B9">
          <w:rPr>
            <w:rStyle w:val="Hyperlink"/>
            <w:b w:val="0"/>
            <w:sz w:val="24"/>
            <w:szCs w:val="24"/>
          </w:rPr>
          <w:t>dcob@cesama.com.br</w:t>
        </w:r>
      </w:hyperlink>
      <w:r w:rsidR="00FD75B9" w:rsidRPr="00FD75B9">
        <w:rPr>
          <w:b w:val="0"/>
          <w:sz w:val="24"/>
          <w:szCs w:val="24"/>
        </w:rPr>
        <w:t>.</w:t>
      </w:r>
    </w:p>
    <w:p w14:paraId="00D91370" w14:textId="77777777" w:rsidR="00AD6BC0" w:rsidRPr="0069603F" w:rsidRDefault="00AD6BC0" w:rsidP="004E455E">
      <w:pPr>
        <w:pStyle w:val="Ttulo1"/>
        <w:numPr>
          <w:ilvl w:val="2"/>
          <w:numId w:val="2"/>
        </w:numPr>
        <w:spacing w:before="120" w:after="0" w:line="360" w:lineRule="auto"/>
        <w:ind w:left="0" w:firstLine="0"/>
        <w:jc w:val="both"/>
        <w:rPr>
          <w:b w:val="0"/>
          <w:sz w:val="24"/>
          <w:szCs w:val="24"/>
        </w:rPr>
      </w:pPr>
      <w:r w:rsidRPr="0069603F">
        <w:rPr>
          <w:b w:val="0"/>
          <w:sz w:val="24"/>
          <w:szCs w:val="24"/>
        </w:rPr>
        <w:t>O pagamento só poderá ser realizado em nome da Contratada e os boletos não poderão, em hipótese nenhuma, ser pagos em nome de outro beneficiário.</w:t>
      </w:r>
    </w:p>
    <w:p w14:paraId="22CB6557" w14:textId="77777777" w:rsidR="00BC1216" w:rsidRDefault="00AD6BC0" w:rsidP="004E455E">
      <w:pPr>
        <w:pStyle w:val="Ttulo1"/>
        <w:numPr>
          <w:ilvl w:val="3"/>
          <w:numId w:val="2"/>
        </w:numPr>
        <w:spacing w:before="120" w:after="0" w:line="360" w:lineRule="auto"/>
        <w:jc w:val="both"/>
        <w:rPr>
          <w:b w:val="0"/>
          <w:sz w:val="24"/>
          <w:szCs w:val="24"/>
        </w:rPr>
      </w:pPr>
      <w:r w:rsidRPr="0069603F">
        <w:rPr>
          <w:b w:val="0"/>
          <w:sz w:val="24"/>
          <w:szCs w:val="24"/>
        </w:rPr>
        <w:t>Deverá constar na descrição da Nota Fiscal / Fatura o número da licitação e</w:t>
      </w:r>
      <w:r w:rsidR="00FD75B9">
        <w:rPr>
          <w:b w:val="0"/>
          <w:sz w:val="24"/>
          <w:szCs w:val="24"/>
        </w:rPr>
        <w:t xml:space="preserve"> ou</w:t>
      </w:r>
      <w:r w:rsidRPr="0069603F">
        <w:rPr>
          <w:b w:val="0"/>
          <w:sz w:val="24"/>
          <w:szCs w:val="24"/>
        </w:rPr>
        <w:t xml:space="preserve"> número do Contrato</w:t>
      </w:r>
    </w:p>
    <w:p w14:paraId="6FFB702E" w14:textId="77777777" w:rsidR="00BC1216" w:rsidRPr="008763D2" w:rsidRDefault="00BC1216" w:rsidP="004E455E">
      <w:pPr>
        <w:pStyle w:val="Ttulo1"/>
        <w:numPr>
          <w:ilvl w:val="2"/>
          <w:numId w:val="2"/>
        </w:numPr>
        <w:spacing w:before="120" w:after="0" w:line="360" w:lineRule="auto"/>
        <w:ind w:left="0" w:firstLine="0"/>
        <w:jc w:val="both"/>
        <w:rPr>
          <w:b w:val="0"/>
          <w:sz w:val="24"/>
          <w:szCs w:val="24"/>
        </w:rPr>
      </w:pPr>
      <w:r w:rsidRPr="008763D2">
        <w:rPr>
          <w:b w:val="0"/>
          <w:sz w:val="24"/>
          <w:szCs w:val="24"/>
        </w:rPr>
        <w:t>O pagamento SOMENTE será efetuado:</w:t>
      </w:r>
    </w:p>
    <w:p w14:paraId="1C0B752F" w14:textId="77777777" w:rsidR="00BC1216" w:rsidRPr="00BC5770" w:rsidRDefault="00BC1216" w:rsidP="00BC1216">
      <w:pPr>
        <w:pStyle w:val="Ttulo1"/>
        <w:tabs>
          <w:tab w:val="num" w:pos="0"/>
        </w:tabs>
        <w:spacing w:before="120" w:after="0" w:line="360" w:lineRule="auto"/>
        <w:jc w:val="both"/>
        <w:rPr>
          <w:b w:val="0"/>
          <w:sz w:val="24"/>
          <w:szCs w:val="24"/>
        </w:rPr>
      </w:pPr>
      <w:r>
        <w:rPr>
          <w:b w:val="0"/>
          <w:sz w:val="24"/>
          <w:szCs w:val="24"/>
        </w:rPr>
        <w:t>a)</w:t>
      </w:r>
      <w:r>
        <w:rPr>
          <w:b w:val="0"/>
          <w:sz w:val="24"/>
          <w:szCs w:val="24"/>
        </w:rPr>
        <w:tab/>
      </w:r>
      <w:r w:rsidRPr="00BC5770">
        <w:rPr>
          <w:b w:val="0"/>
          <w:sz w:val="24"/>
          <w:szCs w:val="24"/>
        </w:rPr>
        <w:t>Após a aceitação da Nota Fiscal / Fatura.</w:t>
      </w:r>
    </w:p>
    <w:p w14:paraId="7E9B4D7C" w14:textId="77777777" w:rsidR="00BC1216" w:rsidRDefault="00BC1216" w:rsidP="00BC1216">
      <w:pPr>
        <w:pStyle w:val="Ttulo1"/>
        <w:tabs>
          <w:tab w:val="num" w:pos="0"/>
        </w:tabs>
        <w:spacing w:before="120" w:after="0" w:line="360" w:lineRule="auto"/>
        <w:jc w:val="both"/>
        <w:rPr>
          <w:b w:val="0"/>
          <w:sz w:val="24"/>
          <w:szCs w:val="24"/>
        </w:rPr>
      </w:pPr>
      <w:r>
        <w:rPr>
          <w:b w:val="0"/>
          <w:sz w:val="24"/>
          <w:szCs w:val="24"/>
        </w:rPr>
        <w:t>b)</w:t>
      </w:r>
      <w:r>
        <w:rPr>
          <w:b w:val="0"/>
          <w:sz w:val="24"/>
          <w:szCs w:val="24"/>
        </w:rPr>
        <w:tab/>
      </w:r>
      <w:r w:rsidRPr="00BC5770">
        <w:rPr>
          <w:b w:val="0"/>
          <w:sz w:val="24"/>
          <w:szCs w:val="24"/>
        </w:rPr>
        <w:t>Após o recolhimento pela adjudicatária de quaisquer multas que lhe tenham sido impostas em decorrência de inadimplemento contratual.</w:t>
      </w:r>
    </w:p>
    <w:p w14:paraId="26F87DD7" w14:textId="77777777" w:rsidR="00C60284" w:rsidRPr="008F5A9D" w:rsidRDefault="00FD75B9" w:rsidP="00C60284">
      <w:pPr>
        <w:pStyle w:val="Ttulo1"/>
        <w:tabs>
          <w:tab w:val="num" w:pos="0"/>
        </w:tabs>
        <w:spacing w:before="120" w:after="0" w:line="360" w:lineRule="auto"/>
        <w:jc w:val="both"/>
        <w:rPr>
          <w:b w:val="0"/>
          <w:sz w:val="24"/>
          <w:szCs w:val="24"/>
        </w:rPr>
      </w:pPr>
      <w:r w:rsidRPr="008F5A9D">
        <w:rPr>
          <w:b w:val="0"/>
          <w:sz w:val="24"/>
          <w:szCs w:val="24"/>
        </w:rPr>
        <w:t>c</w:t>
      </w:r>
      <w:r w:rsidR="00C60284" w:rsidRPr="008F5A9D">
        <w:rPr>
          <w:b w:val="0"/>
          <w:sz w:val="24"/>
          <w:szCs w:val="24"/>
        </w:rPr>
        <w:t>)</w:t>
      </w:r>
      <w:r w:rsidR="00C60284" w:rsidRPr="008F5A9D">
        <w:rPr>
          <w:b w:val="0"/>
          <w:sz w:val="24"/>
          <w:szCs w:val="24"/>
        </w:rPr>
        <w:tab/>
        <w:t>Após o cumprimento do disposto no item 6.2.</w:t>
      </w:r>
      <w:r w:rsidR="003B6F13" w:rsidRPr="008F5A9D">
        <w:rPr>
          <w:b w:val="0"/>
          <w:sz w:val="24"/>
          <w:szCs w:val="24"/>
        </w:rPr>
        <w:t>5</w:t>
      </w:r>
    </w:p>
    <w:p w14:paraId="26007B3F" w14:textId="77777777" w:rsidR="00BC1216" w:rsidRPr="008763D2" w:rsidRDefault="00BC1216" w:rsidP="004E455E">
      <w:pPr>
        <w:pStyle w:val="Ttulo1"/>
        <w:numPr>
          <w:ilvl w:val="2"/>
          <w:numId w:val="2"/>
        </w:numPr>
        <w:spacing w:before="120" w:after="0" w:line="360" w:lineRule="auto"/>
        <w:ind w:left="0" w:firstLine="0"/>
        <w:jc w:val="both"/>
        <w:rPr>
          <w:b w:val="0"/>
          <w:sz w:val="24"/>
          <w:szCs w:val="24"/>
        </w:rPr>
      </w:pPr>
      <w:r w:rsidRPr="008763D2">
        <w:rPr>
          <w:b w:val="0"/>
          <w:sz w:val="24"/>
          <w:szCs w:val="24"/>
        </w:rPr>
        <w:t>Para efetivação do pagamento, a Contratada deverá</w:t>
      </w:r>
      <w:r w:rsidR="00C60284">
        <w:rPr>
          <w:b w:val="0"/>
          <w:sz w:val="24"/>
          <w:szCs w:val="24"/>
        </w:rPr>
        <w:t xml:space="preserve"> apresentar junto a Nota Fiscal</w:t>
      </w:r>
      <w:r w:rsidRPr="008763D2">
        <w:rPr>
          <w:b w:val="0"/>
          <w:sz w:val="24"/>
          <w:szCs w:val="24"/>
        </w:rPr>
        <w:t>:</w:t>
      </w:r>
    </w:p>
    <w:p w14:paraId="7B84E711" w14:textId="77777777" w:rsidR="00BC1216" w:rsidRPr="00BC5770" w:rsidRDefault="00BC1216" w:rsidP="00BC1216">
      <w:pPr>
        <w:pStyle w:val="Ttulo1"/>
        <w:tabs>
          <w:tab w:val="num" w:pos="0"/>
        </w:tabs>
        <w:spacing w:before="120" w:after="0" w:line="360" w:lineRule="auto"/>
        <w:jc w:val="both"/>
        <w:rPr>
          <w:b w:val="0"/>
          <w:sz w:val="24"/>
          <w:szCs w:val="24"/>
        </w:rPr>
      </w:pPr>
      <w:r>
        <w:rPr>
          <w:b w:val="0"/>
          <w:sz w:val="24"/>
          <w:szCs w:val="24"/>
        </w:rPr>
        <w:t>a)</w:t>
      </w:r>
      <w:r>
        <w:rPr>
          <w:b w:val="0"/>
          <w:sz w:val="24"/>
          <w:szCs w:val="24"/>
        </w:rPr>
        <w:tab/>
      </w:r>
      <w:r w:rsidRPr="00BC5770">
        <w:rPr>
          <w:b w:val="0"/>
          <w:sz w:val="24"/>
          <w:szCs w:val="24"/>
        </w:rPr>
        <w:t>Folha de Pagamento contendo nome do empregado, número da Carteira de Trabalho e Previdência Social – CTPS, data de admissão e salário pago relativo aos empregados designados para a prestação dos serviços;</w:t>
      </w:r>
    </w:p>
    <w:p w14:paraId="34A16672" w14:textId="2DDEC215" w:rsidR="00BC1216" w:rsidRPr="00BC5770" w:rsidRDefault="00BC1216" w:rsidP="00BC1216">
      <w:pPr>
        <w:pStyle w:val="Ttulo1"/>
        <w:tabs>
          <w:tab w:val="num" w:pos="0"/>
        </w:tabs>
        <w:spacing w:before="120" w:after="0" w:line="360" w:lineRule="auto"/>
        <w:jc w:val="both"/>
        <w:rPr>
          <w:b w:val="0"/>
          <w:sz w:val="24"/>
          <w:szCs w:val="24"/>
        </w:rPr>
      </w:pPr>
      <w:r>
        <w:rPr>
          <w:b w:val="0"/>
          <w:sz w:val="24"/>
          <w:szCs w:val="24"/>
        </w:rPr>
        <w:lastRenderedPageBreak/>
        <w:t>b)</w:t>
      </w:r>
      <w:r>
        <w:rPr>
          <w:b w:val="0"/>
          <w:sz w:val="24"/>
          <w:szCs w:val="24"/>
        </w:rPr>
        <w:tab/>
      </w:r>
      <w:r w:rsidRPr="00BC5770">
        <w:rPr>
          <w:b w:val="0"/>
          <w:sz w:val="24"/>
          <w:szCs w:val="24"/>
        </w:rPr>
        <w:t xml:space="preserve">Apresentar cópia do </w:t>
      </w:r>
      <w:r w:rsidR="00FD526F" w:rsidRPr="00BC5770">
        <w:rPr>
          <w:b w:val="0"/>
          <w:sz w:val="24"/>
          <w:szCs w:val="24"/>
        </w:rPr>
        <w:t>contracheque</w:t>
      </w:r>
      <w:r w:rsidRPr="00BC5770">
        <w:rPr>
          <w:b w:val="0"/>
          <w:sz w:val="24"/>
          <w:szCs w:val="24"/>
        </w:rPr>
        <w:t xml:space="preserve"> e folha de ponto de cada empregado;</w:t>
      </w:r>
    </w:p>
    <w:p w14:paraId="2EE3F337" w14:textId="35F8A2C4" w:rsidR="00ED6D9D" w:rsidRDefault="00C60284" w:rsidP="00C60284">
      <w:pPr>
        <w:pStyle w:val="Ttulo1"/>
        <w:tabs>
          <w:tab w:val="num" w:pos="0"/>
        </w:tabs>
        <w:spacing w:before="120" w:after="0" w:line="360" w:lineRule="auto"/>
        <w:jc w:val="both"/>
        <w:rPr>
          <w:b w:val="0"/>
          <w:sz w:val="24"/>
          <w:szCs w:val="24"/>
        </w:rPr>
      </w:pPr>
      <w:r>
        <w:rPr>
          <w:b w:val="0"/>
          <w:sz w:val="24"/>
          <w:szCs w:val="24"/>
        </w:rPr>
        <w:t>b.1</w:t>
      </w:r>
      <w:r w:rsidR="00BC1216">
        <w:rPr>
          <w:b w:val="0"/>
          <w:sz w:val="24"/>
          <w:szCs w:val="24"/>
        </w:rPr>
        <w:t>)</w:t>
      </w:r>
      <w:r w:rsidR="00BC1216">
        <w:rPr>
          <w:b w:val="0"/>
          <w:sz w:val="24"/>
          <w:szCs w:val="24"/>
        </w:rPr>
        <w:tab/>
      </w:r>
      <w:r w:rsidR="00BC1216" w:rsidRPr="00BC5770">
        <w:rPr>
          <w:b w:val="0"/>
          <w:sz w:val="24"/>
          <w:szCs w:val="24"/>
        </w:rPr>
        <w:t xml:space="preserve">Terá força de </w:t>
      </w:r>
      <w:r w:rsidR="00FD526F" w:rsidRPr="00BC5770">
        <w:rPr>
          <w:b w:val="0"/>
          <w:sz w:val="24"/>
          <w:szCs w:val="24"/>
        </w:rPr>
        <w:t>contracheque</w:t>
      </w:r>
      <w:r w:rsidR="00BC1216" w:rsidRPr="00BC5770">
        <w:rPr>
          <w:b w:val="0"/>
          <w:sz w:val="24"/>
          <w:szCs w:val="24"/>
        </w:rPr>
        <w:t xml:space="preserve"> o comprovante de depósito em conta bancária, aberta para esse fim em nome de cada empregado, com o consentimento deste, em estabelecimento de crédito próximo ao local de trabalho, conforme disposto no art. 464, parágrafo único, da Consolidação </w:t>
      </w:r>
      <w:r w:rsidR="00FD526F" w:rsidRPr="00BC5770">
        <w:rPr>
          <w:b w:val="0"/>
          <w:sz w:val="24"/>
          <w:szCs w:val="24"/>
        </w:rPr>
        <w:t>das</w:t>
      </w:r>
      <w:r w:rsidR="00FD526F">
        <w:rPr>
          <w:b w:val="0"/>
          <w:sz w:val="24"/>
          <w:szCs w:val="24"/>
        </w:rPr>
        <w:t xml:space="preserve"> </w:t>
      </w:r>
      <w:r w:rsidR="00FD526F">
        <w:rPr>
          <w:b w:val="0"/>
          <w:sz w:val="24"/>
          <w:szCs w:val="24"/>
        </w:rPr>
        <w:lastRenderedPageBreak/>
        <w:t>Leis</w:t>
      </w:r>
      <w:r w:rsidR="00BC1216" w:rsidRPr="00BC5770">
        <w:rPr>
          <w:b w:val="0"/>
          <w:sz w:val="24"/>
          <w:szCs w:val="24"/>
        </w:rPr>
        <w:t xml:space="preserve"> do Trabalho (CLT).</w:t>
      </w:r>
      <w:r>
        <w:rPr>
          <w:b w:val="0"/>
          <w:sz w:val="24"/>
          <w:szCs w:val="24"/>
        </w:rPr>
        <w:t xml:space="preserve"> Devendo neste caso apresentar folha de pagamento analítica.</w:t>
      </w:r>
      <w:bookmarkStart w:id="1" w:name="_Hlk164438541"/>
    </w:p>
    <w:p w14:paraId="79F6499D" w14:textId="77777777" w:rsidR="00ED6D9D" w:rsidRDefault="00C60284" w:rsidP="00C60284">
      <w:pPr>
        <w:pStyle w:val="Ttulo1"/>
        <w:tabs>
          <w:tab w:val="num" w:pos="0"/>
        </w:tabs>
        <w:spacing w:before="120" w:after="0" w:line="360" w:lineRule="auto"/>
        <w:jc w:val="both"/>
        <w:rPr>
          <w:b w:val="0"/>
          <w:sz w:val="24"/>
          <w:szCs w:val="24"/>
        </w:rPr>
      </w:pPr>
      <w:r>
        <w:rPr>
          <w:b w:val="0"/>
          <w:sz w:val="24"/>
          <w:szCs w:val="24"/>
        </w:rPr>
        <w:t xml:space="preserve">c) </w:t>
      </w:r>
      <w:r w:rsidRPr="00C60284">
        <w:rPr>
          <w:b w:val="0"/>
          <w:sz w:val="24"/>
          <w:szCs w:val="24"/>
        </w:rPr>
        <w:t xml:space="preserve">arquivo de Detalhamento da Guia FGTS, onde consta o nome de todos os trabalhadores e valor recolhido para cada um, bem como o total da guia a ser paga, e o comprovante de pagamento devido; </w:t>
      </w:r>
      <w:bookmarkStart w:id="2" w:name="_Hlk164438554"/>
      <w:bookmarkEnd w:id="1"/>
    </w:p>
    <w:p w14:paraId="7872F48F" w14:textId="77777777" w:rsidR="00C60284" w:rsidRPr="00C60284" w:rsidRDefault="00C60284" w:rsidP="00C60284">
      <w:pPr>
        <w:pStyle w:val="Ttulo1"/>
        <w:tabs>
          <w:tab w:val="num" w:pos="0"/>
        </w:tabs>
        <w:spacing w:before="120" w:after="0" w:line="360" w:lineRule="auto"/>
        <w:jc w:val="both"/>
        <w:rPr>
          <w:b w:val="0"/>
          <w:sz w:val="24"/>
          <w:szCs w:val="24"/>
        </w:rPr>
      </w:pPr>
      <w:r>
        <w:rPr>
          <w:b w:val="0"/>
          <w:sz w:val="24"/>
          <w:szCs w:val="24"/>
        </w:rPr>
        <w:t xml:space="preserve">d) </w:t>
      </w:r>
      <w:r w:rsidRPr="00C60284">
        <w:rPr>
          <w:b w:val="0"/>
          <w:sz w:val="24"/>
          <w:szCs w:val="24"/>
        </w:rPr>
        <w:t>DARF Previdenciário, relativo aos empregados designados para trabalhar no serviço, objeto desta contratação, com devido comprovantes de pagamento</w:t>
      </w:r>
      <w:bookmarkEnd w:id="2"/>
      <w:r>
        <w:rPr>
          <w:b w:val="0"/>
          <w:sz w:val="24"/>
          <w:szCs w:val="24"/>
        </w:rPr>
        <w:t xml:space="preserve"> e</w:t>
      </w:r>
    </w:p>
    <w:p w14:paraId="6D1CFAC5" w14:textId="77777777" w:rsidR="00C60284" w:rsidRPr="00C60284" w:rsidRDefault="00C60284" w:rsidP="00C60284">
      <w:pPr>
        <w:pStyle w:val="Ttulo1"/>
        <w:tabs>
          <w:tab w:val="num" w:pos="0"/>
        </w:tabs>
        <w:spacing w:before="120" w:after="0" w:line="360" w:lineRule="auto"/>
        <w:jc w:val="both"/>
        <w:rPr>
          <w:b w:val="0"/>
          <w:sz w:val="24"/>
          <w:szCs w:val="24"/>
        </w:rPr>
      </w:pPr>
      <w:bookmarkStart w:id="3" w:name="_Hlk164438560"/>
      <w:r>
        <w:rPr>
          <w:b w:val="0"/>
          <w:sz w:val="24"/>
          <w:szCs w:val="24"/>
        </w:rPr>
        <w:t xml:space="preserve">e) </w:t>
      </w:r>
      <w:r w:rsidRPr="00C60284">
        <w:rPr>
          <w:b w:val="0"/>
          <w:sz w:val="24"/>
          <w:szCs w:val="24"/>
        </w:rPr>
        <w:t>Certidões atualizadas de regularidade junto ao INSS, ao FGTS e a Justiça do Trabalho</w:t>
      </w:r>
      <w:bookmarkEnd w:id="3"/>
      <w:r>
        <w:rPr>
          <w:b w:val="0"/>
          <w:sz w:val="24"/>
          <w:szCs w:val="24"/>
        </w:rPr>
        <w:t>.</w:t>
      </w:r>
    </w:p>
    <w:p w14:paraId="0BCD5C45" w14:textId="77777777" w:rsidR="00C60284" w:rsidRPr="00C60284" w:rsidRDefault="00C60284" w:rsidP="004E455E">
      <w:pPr>
        <w:pStyle w:val="Ttulo1"/>
        <w:numPr>
          <w:ilvl w:val="2"/>
          <w:numId w:val="2"/>
        </w:numPr>
        <w:spacing w:before="120" w:after="0" w:line="360" w:lineRule="auto"/>
        <w:ind w:left="0" w:firstLine="0"/>
        <w:jc w:val="both"/>
        <w:rPr>
          <w:b w:val="0"/>
          <w:sz w:val="24"/>
          <w:szCs w:val="24"/>
        </w:rPr>
      </w:pPr>
      <w:r w:rsidRPr="00C60284">
        <w:rPr>
          <w:b w:val="0"/>
          <w:sz w:val="24"/>
          <w:szCs w:val="24"/>
        </w:rPr>
        <w:t>Todas as comprovações deverão ser do período de referência ao pagamento.</w:t>
      </w:r>
    </w:p>
    <w:p w14:paraId="60596A8D" w14:textId="0828A727" w:rsidR="00AD6BC0" w:rsidRPr="00BC1216" w:rsidRDefault="00AD6BC0" w:rsidP="004E455E">
      <w:pPr>
        <w:pStyle w:val="Ttulo1"/>
        <w:numPr>
          <w:ilvl w:val="2"/>
          <w:numId w:val="2"/>
        </w:numPr>
        <w:spacing w:before="120" w:after="0" w:line="360" w:lineRule="auto"/>
        <w:ind w:left="0" w:firstLine="0"/>
        <w:jc w:val="both"/>
        <w:rPr>
          <w:b w:val="0"/>
          <w:sz w:val="24"/>
          <w:szCs w:val="24"/>
        </w:rPr>
      </w:pPr>
      <w:r w:rsidRPr="00BC1216">
        <w:rPr>
          <w:b w:val="0"/>
          <w:sz w:val="24"/>
          <w:szCs w:val="24"/>
        </w:rPr>
        <w:t xml:space="preserve">Todos os valores apresentados deverão estar de acordo com o </w:t>
      </w:r>
      <w:r w:rsidR="00FD526F" w:rsidRPr="00BC1216">
        <w:rPr>
          <w:b w:val="0"/>
          <w:sz w:val="24"/>
          <w:szCs w:val="24"/>
        </w:rPr>
        <w:t>salário-mínimo</w:t>
      </w:r>
      <w:r w:rsidRPr="00BC1216">
        <w:rPr>
          <w:b w:val="0"/>
          <w:sz w:val="24"/>
          <w:szCs w:val="24"/>
        </w:rPr>
        <w:t xml:space="preserve"> da classe a que pertencer os empregados, sem o qual a CESAMA ficará inibida da quitação da Nota Fiscal / Fatura.</w:t>
      </w:r>
    </w:p>
    <w:p w14:paraId="615998DC" w14:textId="77777777" w:rsidR="00AD6BC0" w:rsidRPr="00BC1216" w:rsidRDefault="00AD6BC0" w:rsidP="004E455E">
      <w:pPr>
        <w:pStyle w:val="Ttulo1"/>
        <w:numPr>
          <w:ilvl w:val="2"/>
          <w:numId w:val="2"/>
        </w:numPr>
        <w:spacing w:before="120" w:after="0" w:line="360" w:lineRule="auto"/>
        <w:ind w:left="0" w:firstLine="0"/>
        <w:jc w:val="both"/>
        <w:rPr>
          <w:b w:val="0"/>
          <w:sz w:val="24"/>
          <w:szCs w:val="24"/>
        </w:rPr>
      </w:pPr>
      <w:r w:rsidRPr="00BC1216">
        <w:rPr>
          <w:b w:val="0"/>
          <w:sz w:val="24"/>
          <w:szCs w:val="24"/>
        </w:rPr>
        <w:t>O recolhimento do INSS e do FGTS referente aos serviços deverá ser feito de forma individualizada, por tomador, e esta condição deverá ser comprovada mensalmente, a cada emissão de Nota Fiscal.</w:t>
      </w:r>
    </w:p>
    <w:p w14:paraId="454A1081" w14:textId="77777777" w:rsidR="00AD6BC0" w:rsidRDefault="00AD6BC0" w:rsidP="004E455E">
      <w:pPr>
        <w:pStyle w:val="Ttulo1"/>
        <w:numPr>
          <w:ilvl w:val="2"/>
          <w:numId w:val="2"/>
        </w:numPr>
        <w:spacing w:before="120" w:after="0" w:line="360" w:lineRule="auto"/>
        <w:ind w:left="0" w:firstLine="0"/>
        <w:jc w:val="both"/>
        <w:rPr>
          <w:b w:val="0"/>
          <w:sz w:val="24"/>
          <w:szCs w:val="24"/>
        </w:rPr>
      </w:pPr>
      <w:r w:rsidRPr="00BC1216">
        <w:rPr>
          <w:b w:val="0"/>
          <w:sz w:val="24"/>
          <w:szCs w:val="24"/>
        </w:rPr>
        <w:t>Na eventualidade de aplicação de multas, estas deverão ser liquidadas simultaneamente com parcela vinculada ao evento cujo descumprimento der origem à aplicação da penalidade.</w:t>
      </w:r>
    </w:p>
    <w:p w14:paraId="456803DF" w14:textId="77777777" w:rsidR="00AD6BC0" w:rsidRDefault="00AD6BC0" w:rsidP="004E455E">
      <w:pPr>
        <w:pStyle w:val="Ttulo1"/>
        <w:numPr>
          <w:ilvl w:val="2"/>
          <w:numId w:val="2"/>
        </w:numPr>
        <w:spacing w:before="120" w:after="0" w:line="360" w:lineRule="auto"/>
        <w:ind w:left="0" w:firstLine="0"/>
        <w:jc w:val="both"/>
        <w:rPr>
          <w:b w:val="0"/>
          <w:sz w:val="24"/>
          <w:szCs w:val="24"/>
        </w:rPr>
      </w:pPr>
      <w:r w:rsidRPr="003D55A7">
        <w:rPr>
          <w:b w:val="0"/>
          <w:sz w:val="24"/>
          <w:szCs w:val="24"/>
        </w:rPr>
        <w:t>O CNPJ da Contratada constante da Nota Fiscal / Fatura deverá ser o mesmo da documentação apresent</w:t>
      </w:r>
      <w:r w:rsidR="00BC6606" w:rsidRPr="003D55A7">
        <w:rPr>
          <w:b w:val="0"/>
          <w:sz w:val="24"/>
          <w:szCs w:val="24"/>
        </w:rPr>
        <w:t>ada no procedimento licitatório</w:t>
      </w:r>
      <w:r w:rsidRPr="003D55A7">
        <w:rPr>
          <w:b w:val="0"/>
          <w:sz w:val="24"/>
          <w:szCs w:val="24"/>
        </w:rPr>
        <w:t>.</w:t>
      </w:r>
    </w:p>
    <w:p w14:paraId="42696824" w14:textId="4DA60A88" w:rsidR="003D55A7" w:rsidRPr="00E7456A" w:rsidRDefault="003D55A7" w:rsidP="004E455E">
      <w:pPr>
        <w:pStyle w:val="Ttulo1"/>
        <w:numPr>
          <w:ilvl w:val="2"/>
          <w:numId w:val="2"/>
        </w:numPr>
        <w:spacing w:before="120" w:after="0" w:line="360" w:lineRule="auto"/>
        <w:ind w:left="0" w:firstLine="0"/>
        <w:jc w:val="both"/>
        <w:rPr>
          <w:bCs w:val="0"/>
          <w:sz w:val="24"/>
          <w:szCs w:val="24"/>
        </w:rPr>
      </w:pPr>
      <w:r w:rsidRPr="002B1D28">
        <w:rPr>
          <w:b w:val="0"/>
          <w:sz w:val="24"/>
          <w:szCs w:val="24"/>
        </w:rPr>
        <w:t>Será utilizado o INCC como índice para reajuste de preços nos</w:t>
      </w:r>
      <w:r w:rsidRPr="000360F0">
        <w:rPr>
          <w:b w:val="0"/>
          <w:sz w:val="24"/>
          <w:szCs w:val="24"/>
        </w:rPr>
        <w:t xml:space="preserve"> contratos da CESAMA, quando couber, e o marco inicial para concessão do reajuste será a data base do orçamento </w:t>
      </w:r>
      <w:r w:rsidRPr="00497E28">
        <w:rPr>
          <w:b w:val="0"/>
          <w:sz w:val="24"/>
          <w:szCs w:val="24"/>
        </w:rPr>
        <w:t xml:space="preserve">de </w:t>
      </w:r>
      <w:r w:rsidR="00B95E8C" w:rsidRPr="00E7456A">
        <w:rPr>
          <w:bCs w:val="0"/>
          <w:sz w:val="24"/>
          <w:szCs w:val="24"/>
        </w:rPr>
        <w:t>maio</w:t>
      </w:r>
      <w:r w:rsidR="009E0A76" w:rsidRPr="00E7456A">
        <w:rPr>
          <w:bCs w:val="0"/>
          <w:sz w:val="24"/>
          <w:szCs w:val="24"/>
        </w:rPr>
        <w:t>/2025</w:t>
      </w:r>
      <w:r w:rsidRPr="00E7456A">
        <w:rPr>
          <w:bCs w:val="0"/>
          <w:sz w:val="24"/>
          <w:szCs w:val="24"/>
        </w:rPr>
        <w:t>.</w:t>
      </w:r>
    </w:p>
    <w:p w14:paraId="60CCF6A8" w14:textId="1B893A3A" w:rsidR="00AD6BC0" w:rsidRPr="003D55A7" w:rsidRDefault="00AD6BC0" w:rsidP="004E455E">
      <w:pPr>
        <w:pStyle w:val="Ttulo1"/>
        <w:numPr>
          <w:ilvl w:val="2"/>
          <w:numId w:val="2"/>
        </w:numPr>
        <w:spacing w:before="120" w:after="0" w:line="360" w:lineRule="auto"/>
        <w:ind w:left="0" w:firstLine="0"/>
        <w:jc w:val="both"/>
        <w:rPr>
          <w:b w:val="0"/>
          <w:sz w:val="24"/>
          <w:szCs w:val="24"/>
        </w:rPr>
      </w:pPr>
      <w:r w:rsidRPr="003D55A7">
        <w:rPr>
          <w:b w:val="0"/>
          <w:sz w:val="24"/>
          <w:szCs w:val="24"/>
        </w:rPr>
        <w:t>Na hipótese de ocorrer atraso no pagamento da Nota Fiscal / Fatura por responsabilidade da CESAMA,</w:t>
      </w:r>
      <w:r w:rsidR="00622EF5">
        <w:rPr>
          <w:b w:val="0"/>
          <w:sz w:val="24"/>
          <w:szCs w:val="24"/>
        </w:rPr>
        <w:t xml:space="preserve"> </w:t>
      </w:r>
      <w:proofErr w:type="spellStart"/>
      <w:r w:rsidRPr="003D55A7">
        <w:rPr>
          <w:b w:val="0"/>
          <w:sz w:val="24"/>
          <w:szCs w:val="24"/>
        </w:rPr>
        <w:t>esta</w:t>
      </w:r>
      <w:proofErr w:type="spellEnd"/>
      <w:r w:rsidR="00622EF5">
        <w:rPr>
          <w:b w:val="0"/>
          <w:sz w:val="24"/>
          <w:szCs w:val="24"/>
        </w:rPr>
        <w:t xml:space="preserve"> </w:t>
      </w:r>
      <w:r w:rsidRPr="003D55A7">
        <w:rPr>
          <w:b w:val="0"/>
          <w:sz w:val="24"/>
          <w:szCs w:val="24"/>
        </w:rPr>
        <w:t xml:space="preserve">se compromete a aplicar, conforme </w:t>
      </w:r>
      <w:r w:rsidRPr="003D55A7">
        <w:rPr>
          <w:b w:val="0"/>
          <w:sz w:val="24"/>
          <w:szCs w:val="24"/>
        </w:rPr>
        <w:lastRenderedPageBreak/>
        <w:t>legislação em vigor, juros de mora sobre o valor devido “pro rata” entre a data do vencimento e o efetivo pagamento.</w:t>
      </w:r>
    </w:p>
    <w:p w14:paraId="321F731C" w14:textId="77777777" w:rsidR="00AD6BC0" w:rsidRPr="003D55A7" w:rsidRDefault="00AD6BC0" w:rsidP="004E455E">
      <w:pPr>
        <w:pStyle w:val="Ttulo1"/>
        <w:numPr>
          <w:ilvl w:val="2"/>
          <w:numId w:val="2"/>
        </w:numPr>
        <w:spacing w:before="120" w:after="0" w:line="360" w:lineRule="auto"/>
        <w:ind w:left="0" w:firstLine="0"/>
        <w:jc w:val="both"/>
        <w:rPr>
          <w:b w:val="0"/>
          <w:sz w:val="24"/>
          <w:szCs w:val="24"/>
        </w:rPr>
      </w:pPr>
      <w:r w:rsidRPr="003D55A7">
        <w:rPr>
          <w:b w:val="0"/>
          <w:sz w:val="24"/>
          <w:szCs w:val="24"/>
        </w:rPr>
        <w:t>A Contratada não poderá ceder ou dar em garantia, em qualquer hipótese, no todo ou em parte, os créditos de qualquer natureza, decorrentes ou oriundos do Contrato.</w:t>
      </w:r>
    </w:p>
    <w:p w14:paraId="7B8FB81C" w14:textId="77777777" w:rsidR="00AD6BC0" w:rsidRPr="00EF1189" w:rsidRDefault="00AD6BC0" w:rsidP="004E455E">
      <w:pPr>
        <w:pStyle w:val="Ttulo1"/>
        <w:numPr>
          <w:ilvl w:val="2"/>
          <w:numId w:val="2"/>
        </w:numPr>
        <w:spacing w:before="120" w:after="0" w:line="360" w:lineRule="auto"/>
        <w:ind w:left="0" w:firstLine="0"/>
        <w:jc w:val="both"/>
        <w:rPr>
          <w:b w:val="0"/>
          <w:sz w:val="24"/>
          <w:szCs w:val="24"/>
        </w:rPr>
      </w:pPr>
      <w:r w:rsidRPr="00EF1189">
        <w:rPr>
          <w:b w:val="0"/>
          <w:sz w:val="24"/>
          <w:szCs w:val="24"/>
        </w:rPr>
        <w:t>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14:paraId="5396FA30" w14:textId="77777777" w:rsidR="00AD6BC0" w:rsidRPr="00EF1189" w:rsidRDefault="00AD6BC0" w:rsidP="004E455E">
      <w:pPr>
        <w:pStyle w:val="Ttulo1"/>
        <w:numPr>
          <w:ilvl w:val="2"/>
          <w:numId w:val="2"/>
        </w:numPr>
        <w:spacing w:before="120" w:after="0" w:line="360" w:lineRule="auto"/>
        <w:ind w:left="0" w:firstLine="0"/>
        <w:jc w:val="both"/>
        <w:rPr>
          <w:b w:val="0"/>
          <w:sz w:val="24"/>
          <w:szCs w:val="24"/>
        </w:rPr>
      </w:pPr>
      <w:r w:rsidRPr="00EF1189">
        <w:rPr>
          <w:b w:val="0"/>
          <w:sz w:val="24"/>
          <w:szCs w:val="24"/>
        </w:rPr>
        <w:t xml:space="preserve">A antecipação de pagamento só poderá ocorrer caso o serviço tenha sido executado. </w:t>
      </w:r>
    </w:p>
    <w:p w14:paraId="6208F28E" w14:textId="77777777" w:rsidR="00AD6BC0" w:rsidRDefault="00AD6BC0" w:rsidP="004E455E">
      <w:pPr>
        <w:pStyle w:val="Ttulo1"/>
        <w:numPr>
          <w:ilvl w:val="2"/>
          <w:numId w:val="2"/>
        </w:numPr>
        <w:spacing w:before="120" w:after="0" w:line="360" w:lineRule="auto"/>
        <w:ind w:left="0" w:firstLine="0"/>
        <w:jc w:val="both"/>
        <w:rPr>
          <w:b w:val="0"/>
          <w:sz w:val="24"/>
          <w:szCs w:val="24"/>
        </w:rPr>
      </w:pPr>
      <w:r w:rsidRPr="00EF1189">
        <w:rPr>
          <w:b w:val="0"/>
          <w:sz w:val="24"/>
          <w:szCs w:val="24"/>
        </w:rPr>
        <w:t xml:space="preserve">A </w:t>
      </w:r>
      <w:r w:rsidR="004151C5">
        <w:rPr>
          <w:b w:val="0"/>
          <w:sz w:val="24"/>
          <w:szCs w:val="24"/>
        </w:rPr>
        <w:t>CESAMA</w:t>
      </w:r>
      <w:r w:rsidRPr="00EF1189">
        <w:rPr>
          <w:b w:val="0"/>
          <w:sz w:val="24"/>
          <w:szCs w:val="24"/>
        </w:rPr>
        <w:t xml:space="preserve"> poderá realizar o pagamento antes do prazo definido no item </w:t>
      </w:r>
      <w:r w:rsidR="00EF1189">
        <w:rPr>
          <w:b w:val="0"/>
          <w:sz w:val="24"/>
          <w:szCs w:val="24"/>
        </w:rPr>
        <w:t>6</w:t>
      </w:r>
      <w:r w:rsidRPr="00EF1189">
        <w:rPr>
          <w:b w:val="0"/>
          <w:sz w:val="24"/>
          <w:szCs w:val="24"/>
        </w:rPr>
        <w:t xml:space="preserve">.2.1, através de solicitação expressa </w:t>
      </w:r>
      <w:r w:rsidR="00611EC3" w:rsidRPr="00EF1189">
        <w:rPr>
          <w:b w:val="0"/>
          <w:sz w:val="24"/>
          <w:szCs w:val="24"/>
        </w:rPr>
        <w:t>da Contratada</w:t>
      </w:r>
      <w:r w:rsidRPr="00EF1189">
        <w:rPr>
          <w:b w:val="0"/>
          <w:sz w:val="24"/>
          <w:szCs w:val="24"/>
        </w:rPr>
        <w:t xml:space="preserve">, que será analisada pela Gerência Financeira e </w:t>
      </w:r>
      <w:r w:rsidR="00D84792" w:rsidRPr="00EF1189">
        <w:rPr>
          <w:b w:val="0"/>
          <w:sz w:val="24"/>
          <w:szCs w:val="24"/>
        </w:rPr>
        <w:t>Comercial</w:t>
      </w:r>
      <w:r w:rsidRPr="00EF1189">
        <w:rPr>
          <w:b w:val="0"/>
          <w:sz w:val="24"/>
          <w:szCs w:val="24"/>
        </w:rPr>
        <w:t>, de acordo com as condições financeiras da C</w:t>
      </w:r>
      <w:r w:rsidR="004151C5">
        <w:rPr>
          <w:b w:val="0"/>
          <w:sz w:val="24"/>
          <w:szCs w:val="24"/>
        </w:rPr>
        <w:t>ESAMA</w:t>
      </w:r>
      <w:r w:rsidRPr="00EF1189">
        <w:rPr>
          <w:b w:val="0"/>
          <w:sz w:val="24"/>
          <w:szCs w:val="24"/>
        </w:rPr>
        <w:t xml:space="preserve">. Havendo a antecipação do pagamento, </w:t>
      </w:r>
      <w:proofErr w:type="gramStart"/>
      <w:r w:rsidRPr="00EF1189">
        <w:rPr>
          <w:b w:val="0"/>
          <w:sz w:val="24"/>
          <w:szCs w:val="24"/>
        </w:rPr>
        <w:t>o mesmo</w:t>
      </w:r>
      <w:proofErr w:type="gramEnd"/>
      <w:r w:rsidRPr="00EF1189">
        <w:rPr>
          <w:b w:val="0"/>
          <w:sz w:val="24"/>
          <w:szCs w:val="24"/>
        </w:rPr>
        <w:t xml:space="preserve"> sofrerá um desconto financeiro, e o índice a ser utilizado será o </w:t>
      </w:r>
      <w:r w:rsidR="008F5A9D">
        <w:rPr>
          <w:b w:val="0"/>
          <w:sz w:val="24"/>
          <w:szCs w:val="24"/>
        </w:rPr>
        <w:t>Í</w:t>
      </w:r>
      <w:r w:rsidRPr="00EF1189">
        <w:rPr>
          <w:b w:val="0"/>
          <w:sz w:val="24"/>
          <w:szCs w:val="24"/>
        </w:rPr>
        <w:t>ndice Nacional de Preços ao Consumidor – INPC acrescido de 1% (um por cento) “pro rata”.</w:t>
      </w:r>
    </w:p>
    <w:p w14:paraId="0C4E19BD" w14:textId="77777777" w:rsidR="005973C6" w:rsidRPr="005973C6" w:rsidRDefault="005973C6" w:rsidP="005973C6">
      <w:pPr>
        <w:rPr>
          <w:lang w:eastAsia="ar-SA"/>
        </w:rPr>
      </w:pPr>
    </w:p>
    <w:p w14:paraId="2B3E2D92" w14:textId="77777777" w:rsidR="00AD6BC0" w:rsidRPr="00EF646F" w:rsidRDefault="00715AA5" w:rsidP="004E455E">
      <w:pPr>
        <w:pStyle w:val="Ttulo1"/>
        <w:numPr>
          <w:ilvl w:val="0"/>
          <w:numId w:val="2"/>
        </w:numPr>
        <w:spacing w:before="480" w:after="0" w:line="360" w:lineRule="auto"/>
        <w:ind w:left="284" w:hanging="284"/>
        <w:jc w:val="both"/>
        <w:rPr>
          <w:sz w:val="24"/>
          <w:szCs w:val="24"/>
        </w:rPr>
      </w:pPr>
      <w:r w:rsidRPr="00EF646F">
        <w:rPr>
          <w:sz w:val="24"/>
          <w:szCs w:val="24"/>
        </w:rPr>
        <w:lastRenderedPageBreak/>
        <w:t>OBRIGAÇÕES DA CONTRATADA</w:t>
      </w:r>
    </w:p>
    <w:p w14:paraId="60C52D2A" w14:textId="77777777" w:rsidR="00715AA5" w:rsidRPr="009E673A" w:rsidRDefault="00715AA5" w:rsidP="004E455E">
      <w:pPr>
        <w:pStyle w:val="Ttulo1"/>
        <w:numPr>
          <w:ilvl w:val="1"/>
          <w:numId w:val="2"/>
        </w:numPr>
        <w:spacing w:before="120" w:after="0" w:line="360" w:lineRule="auto"/>
        <w:ind w:left="0" w:firstLine="0"/>
        <w:jc w:val="both"/>
        <w:rPr>
          <w:b w:val="0"/>
          <w:bCs w:val="0"/>
          <w:sz w:val="24"/>
          <w:szCs w:val="24"/>
        </w:rPr>
      </w:pPr>
      <w:r w:rsidRPr="009E673A">
        <w:rPr>
          <w:b w:val="0"/>
          <w:bCs w:val="0"/>
          <w:sz w:val="24"/>
          <w:szCs w:val="24"/>
        </w:rPr>
        <w:t xml:space="preserve">Executar o Contrato fielmente, conforme definido neste </w:t>
      </w:r>
      <w:r w:rsidR="00C26524" w:rsidRPr="009E673A">
        <w:rPr>
          <w:b w:val="0"/>
          <w:bCs w:val="0"/>
          <w:sz w:val="24"/>
          <w:szCs w:val="24"/>
        </w:rPr>
        <w:t>Termo de Referência</w:t>
      </w:r>
      <w:r w:rsidRPr="009E673A">
        <w:rPr>
          <w:b w:val="0"/>
          <w:bCs w:val="0"/>
          <w:sz w:val="24"/>
          <w:szCs w:val="24"/>
        </w:rPr>
        <w:t xml:space="preserve"> e em seus anexos.</w:t>
      </w:r>
    </w:p>
    <w:p w14:paraId="0762800C" w14:textId="77777777" w:rsidR="00715AA5" w:rsidRPr="009E673A" w:rsidRDefault="00715AA5" w:rsidP="004E455E">
      <w:pPr>
        <w:pStyle w:val="Ttulo1"/>
        <w:numPr>
          <w:ilvl w:val="1"/>
          <w:numId w:val="2"/>
        </w:numPr>
        <w:spacing w:before="120" w:after="0" w:line="360" w:lineRule="auto"/>
        <w:ind w:left="0" w:firstLine="0"/>
        <w:jc w:val="both"/>
        <w:rPr>
          <w:b w:val="0"/>
          <w:bCs w:val="0"/>
          <w:sz w:val="24"/>
          <w:szCs w:val="24"/>
        </w:rPr>
      </w:pPr>
      <w:r w:rsidRPr="009E673A">
        <w:rPr>
          <w:b w:val="0"/>
          <w:bCs w:val="0"/>
          <w:sz w:val="24"/>
          <w:szCs w:val="24"/>
        </w:rPr>
        <w:t>Reparar, corrigir, remov</w:t>
      </w:r>
      <w:r w:rsidR="00F6538C" w:rsidRPr="009E673A">
        <w:rPr>
          <w:b w:val="0"/>
          <w:bCs w:val="0"/>
          <w:sz w:val="24"/>
          <w:szCs w:val="24"/>
        </w:rPr>
        <w:t>er, reconstruir ou substituir, a</w:t>
      </w:r>
      <w:r w:rsidRPr="009E673A">
        <w:rPr>
          <w:b w:val="0"/>
          <w:bCs w:val="0"/>
          <w:sz w:val="24"/>
          <w:szCs w:val="24"/>
        </w:rPr>
        <w:t>s suas expensas, no total ou em parte, objeto do Contrato em que se verificarem vícios, defeitos ou incorreções resultantes da execução.</w:t>
      </w:r>
    </w:p>
    <w:p w14:paraId="68D71364" w14:textId="77777777" w:rsidR="00715AA5" w:rsidRPr="009E673A" w:rsidRDefault="00BC6606" w:rsidP="004E455E">
      <w:pPr>
        <w:pStyle w:val="Ttulo1"/>
        <w:numPr>
          <w:ilvl w:val="1"/>
          <w:numId w:val="2"/>
        </w:numPr>
        <w:spacing w:before="120" w:after="0" w:line="360" w:lineRule="auto"/>
        <w:ind w:left="0" w:firstLine="0"/>
        <w:jc w:val="both"/>
        <w:rPr>
          <w:b w:val="0"/>
          <w:bCs w:val="0"/>
          <w:sz w:val="24"/>
          <w:szCs w:val="24"/>
        </w:rPr>
      </w:pPr>
      <w:r w:rsidRPr="009E673A">
        <w:rPr>
          <w:b w:val="0"/>
          <w:bCs w:val="0"/>
          <w:sz w:val="24"/>
          <w:szCs w:val="24"/>
        </w:rPr>
        <w:t>R</w:t>
      </w:r>
      <w:r w:rsidR="00715AA5" w:rsidRPr="009E673A">
        <w:rPr>
          <w:b w:val="0"/>
          <w:bCs w:val="0"/>
          <w:sz w:val="24"/>
          <w:szCs w:val="24"/>
        </w:rPr>
        <w:t>esponsabilizar</w:t>
      </w:r>
      <w:r w:rsidRPr="009E673A">
        <w:rPr>
          <w:b w:val="0"/>
          <w:bCs w:val="0"/>
          <w:sz w:val="24"/>
          <w:szCs w:val="24"/>
        </w:rPr>
        <w:t>-se</w:t>
      </w:r>
      <w:r w:rsidR="00715AA5" w:rsidRPr="009E673A">
        <w:rPr>
          <w:b w:val="0"/>
          <w:bCs w:val="0"/>
          <w:sz w:val="24"/>
          <w:szCs w:val="24"/>
        </w:rPr>
        <w:t xml:space="preserve"> pelos danos causados diretamente à CESAMA ou a terceiros, decorrente de sua culpa ou dolo na execução do Contrato.</w:t>
      </w:r>
    </w:p>
    <w:p w14:paraId="1E0FC4AA" w14:textId="77777777" w:rsidR="00715AA5" w:rsidRPr="009E673A" w:rsidRDefault="00715AA5" w:rsidP="004E455E">
      <w:pPr>
        <w:pStyle w:val="Ttulo1"/>
        <w:numPr>
          <w:ilvl w:val="1"/>
          <w:numId w:val="2"/>
        </w:numPr>
        <w:spacing w:before="120" w:after="0" w:line="360" w:lineRule="auto"/>
        <w:ind w:left="0" w:firstLine="0"/>
        <w:jc w:val="both"/>
        <w:rPr>
          <w:b w:val="0"/>
          <w:bCs w:val="0"/>
          <w:sz w:val="24"/>
          <w:szCs w:val="24"/>
        </w:rPr>
      </w:pPr>
      <w:r w:rsidRPr="009E673A">
        <w:rPr>
          <w:b w:val="0"/>
          <w:bCs w:val="0"/>
          <w:sz w:val="24"/>
          <w:szCs w:val="24"/>
        </w:rPr>
        <w:t xml:space="preserve">Responsabilizar-se pela qualidade dos serviços, substituindo aqueles que apresentarem qualquer tipo de vício ou imperfeição, ou não se adequarem ao </w:t>
      </w:r>
      <w:r w:rsidR="00FE1963" w:rsidRPr="009E673A">
        <w:rPr>
          <w:b w:val="0"/>
          <w:bCs w:val="0"/>
          <w:sz w:val="24"/>
          <w:szCs w:val="24"/>
        </w:rPr>
        <w:t>serviço especificado</w:t>
      </w:r>
      <w:r w:rsidRPr="009E673A">
        <w:rPr>
          <w:b w:val="0"/>
          <w:bCs w:val="0"/>
          <w:sz w:val="24"/>
          <w:szCs w:val="24"/>
        </w:rPr>
        <w:t>, sob pena de aplicação das sanções cabíveis, inclusive rescisão do Contrato.</w:t>
      </w:r>
    </w:p>
    <w:p w14:paraId="5DF85F5C" w14:textId="2EED9365" w:rsidR="00715AA5" w:rsidRPr="009E673A" w:rsidRDefault="00715AA5" w:rsidP="004E455E">
      <w:pPr>
        <w:pStyle w:val="Ttulo1"/>
        <w:numPr>
          <w:ilvl w:val="1"/>
          <w:numId w:val="2"/>
        </w:numPr>
        <w:spacing w:before="120" w:after="0" w:line="360" w:lineRule="auto"/>
        <w:ind w:left="0" w:firstLine="0"/>
        <w:jc w:val="both"/>
        <w:rPr>
          <w:b w:val="0"/>
          <w:bCs w:val="0"/>
          <w:sz w:val="24"/>
          <w:szCs w:val="24"/>
        </w:rPr>
      </w:pPr>
      <w:r w:rsidRPr="009E673A">
        <w:rPr>
          <w:b w:val="0"/>
          <w:bCs w:val="0"/>
          <w:sz w:val="24"/>
          <w:szCs w:val="24"/>
        </w:rPr>
        <w:t xml:space="preserve">Cumprir os prazos previstos </w:t>
      </w:r>
      <w:r w:rsidR="00F6538C" w:rsidRPr="009E673A">
        <w:rPr>
          <w:b w:val="0"/>
          <w:bCs w:val="0"/>
          <w:sz w:val="24"/>
          <w:szCs w:val="24"/>
        </w:rPr>
        <w:t>no</w:t>
      </w:r>
      <w:r w:rsidR="009E0A76">
        <w:rPr>
          <w:b w:val="0"/>
          <w:bCs w:val="0"/>
          <w:sz w:val="24"/>
          <w:szCs w:val="24"/>
        </w:rPr>
        <w:t xml:space="preserve"> </w:t>
      </w:r>
      <w:r w:rsidR="00C26524" w:rsidRPr="009E673A">
        <w:rPr>
          <w:b w:val="0"/>
          <w:bCs w:val="0"/>
          <w:sz w:val="24"/>
          <w:szCs w:val="24"/>
        </w:rPr>
        <w:t>Termo de Referência</w:t>
      </w:r>
      <w:r w:rsidRPr="009E673A">
        <w:rPr>
          <w:b w:val="0"/>
          <w:bCs w:val="0"/>
          <w:sz w:val="24"/>
          <w:szCs w:val="24"/>
        </w:rPr>
        <w:t xml:space="preserve"> ou outros que venham a ser fixados pela CESAMA.</w:t>
      </w:r>
    </w:p>
    <w:p w14:paraId="1C6F2FB4" w14:textId="77777777" w:rsidR="00715AA5" w:rsidRPr="009E673A" w:rsidRDefault="00715AA5" w:rsidP="004E455E">
      <w:pPr>
        <w:pStyle w:val="Ttulo1"/>
        <w:numPr>
          <w:ilvl w:val="1"/>
          <w:numId w:val="2"/>
        </w:numPr>
        <w:spacing w:before="120" w:after="0" w:line="360" w:lineRule="auto"/>
        <w:ind w:left="0" w:firstLine="0"/>
        <w:jc w:val="both"/>
        <w:rPr>
          <w:b w:val="0"/>
          <w:bCs w:val="0"/>
          <w:sz w:val="24"/>
          <w:szCs w:val="24"/>
        </w:rPr>
      </w:pPr>
      <w:r w:rsidRPr="009E673A">
        <w:rPr>
          <w:b w:val="0"/>
          <w:bCs w:val="0"/>
          <w:sz w:val="24"/>
          <w:szCs w:val="24"/>
        </w:rPr>
        <w:t>Dirimir qualquer dúvida e prestar esclarecimentos acerca da execução do Contrato, durante toda a sua vigência, a pedido da CESAMA.</w:t>
      </w:r>
    </w:p>
    <w:p w14:paraId="7085D9B7" w14:textId="77777777" w:rsidR="00715AA5" w:rsidRDefault="00B62270" w:rsidP="004E455E">
      <w:pPr>
        <w:pStyle w:val="Ttulo1"/>
        <w:numPr>
          <w:ilvl w:val="1"/>
          <w:numId w:val="2"/>
        </w:numPr>
        <w:spacing w:before="120" w:after="0" w:line="360" w:lineRule="auto"/>
        <w:ind w:left="0" w:firstLine="0"/>
        <w:jc w:val="both"/>
        <w:rPr>
          <w:b w:val="0"/>
          <w:bCs w:val="0"/>
          <w:sz w:val="24"/>
          <w:szCs w:val="24"/>
        </w:rPr>
      </w:pPr>
      <w:r w:rsidRPr="009E673A">
        <w:rPr>
          <w:b w:val="0"/>
          <w:bCs w:val="0"/>
          <w:sz w:val="24"/>
          <w:szCs w:val="24"/>
        </w:rPr>
        <w:t>R</w:t>
      </w:r>
      <w:r w:rsidR="00715AA5" w:rsidRPr="009E673A">
        <w:rPr>
          <w:b w:val="0"/>
          <w:bCs w:val="0"/>
          <w:sz w:val="24"/>
          <w:szCs w:val="24"/>
        </w:rPr>
        <w:t>esponsabilizar</w:t>
      </w:r>
      <w:r w:rsidRPr="009E673A">
        <w:rPr>
          <w:b w:val="0"/>
          <w:bCs w:val="0"/>
          <w:sz w:val="24"/>
          <w:szCs w:val="24"/>
        </w:rPr>
        <w:t>-se</w:t>
      </w:r>
      <w:r w:rsidR="00715AA5" w:rsidRPr="009E673A">
        <w:rPr>
          <w:b w:val="0"/>
          <w:bCs w:val="0"/>
          <w:sz w:val="24"/>
          <w:szCs w:val="24"/>
        </w:rPr>
        <w:t xml:space="preserve"> pelos encargos trabalhistas, previdenciários, fiscais e comerciais, resultantes da execução do Contrato.</w:t>
      </w:r>
    </w:p>
    <w:p w14:paraId="59FE2CB4" w14:textId="50BC07B3" w:rsidR="003565DD" w:rsidRPr="003565DD" w:rsidRDefault="003565DD" w:rsidP="004E455E">
      <w:pPr>
        <w:pStyle w:val="Ttulo1"/>
        <w:numPr>
          <w:ilvl w:val="1"/>
          <w:numId w:val="2"/>
        </w:numPr>
        <w:spacing w:before="120" w:after="0" w:line="360" w:lineRule="auto"/>
        <w:ind w:left="0" w:firstLine="0"/>
        <w:jc w:val="both"/>
        <w:rPr>
          <w:b w:val="0"/>
          <w:bCs w:val="0"/>
          <w:sz w:val="24"/>
          <w:szCs w:val="24"/>
        </w:rPr>
      </w:pPr>
      <w:r w:rsidRPr="003565DD">
        <w:rPr>
          <w:b w:val="0"/>
          <w:bCs w:val="0"/>
          <w:sz w:val="24"/>
          <w:szCs w:val="24"/>
        </w:rPr>
        <w:t xml:space="preserve">A CONTRATADA deverá encaminhar ao Departamento de Saúde e Segurança do Trabalho da CESAMA, antes do início dos serviços, para o e-mail smt@cesama.com.br, no prazo máximo de </w:t>
      </w:r>
      <w:r w:rsidRPr="00FD75B9">
        <w:rPr>
          <w:bCs w:val="0"/>
          <w:sz w:val="24"/>
          <w:szCs w:val="24"/>
        </w:rPr>
        <w:t>15 (quinze) dias corridos</w:t>
      </w:r>
      <w:r w:rsidRPr="003565DD">
        <w:rPr>
          <w:b w:val="0"/>
          <w:bCs w:val="0"/>
          <w:sz w:val="24"/>
          <w:szCs w:val="24"/>
        </w:rPr>
        <w:t xml:space="preserve"> após </w:t>
      </w:r>
      <w:r w:rsidRPr="003565DD">
        <w:rPr>
          <w:b w:val="0"/>
          <w:bCs w:val="0"/>
          <w:sz w:val="24"/>
          <w:szCs w:val="24"/>
        </w:rPr>
        <w:lastRenderedPageBreak/>
        <w:t xml:space="preserve">assinatura do contrato, os documentos abaixo relacionados, sem os quais, não será emitida a Ordem de Serviço: </w:t>
      </w:r>
    </w:p>
    <w:p w14:paraId="0705CC89" w14:textId="77777777" w:rsidR="003565DD" w:rsidRPr="003565DD" w:rsidRDefault="003565DD" w:rsidP="003565DD">
      <w:pPr>
        <w:pStyle w:val="Ttulo1"/>
        <w:numPr>
          <w:ilvl w:val="0"/>
          <w:numId w:val="1"/>
        </w:numPr>
        <w:spacing w:before="120" w:after="0" w:line="360" w:lineRule="auto"/>
        <w:jc w:val="both"/>
        <w:rPr>
          <w:b w:val="0"/>
          <w:sz w:val="24"/>
          <w:szCs w:val="24"/>
        </w:rPr>
      </w:pPr>
      <w:r w:rsidRPr="003565DD">
        <w:rPr>
          <w:b w:val="0"/>
          <w:sz w:val="24"/>
          <w:szCs w:val="24"/>
        </w:rPr>
        <w:t xml:space="preserve">Programa de Gerenciamento de Riscos - PGR; </w:t>
      </w:r>
    </w:p>
    <w:p w14:paraId="048460C4" w14:textId="77777777" w:rsidR="003565DD" w:rsidRPr="003565DD" w:rsidRDefault="003565DD" w:rsidP="003565DD">
      <w:pPr>
        <w:pStyle w:val="Ttulo1"/>
        <w:numPr>
          <w:ilvl w:val="0"/>
          <w:numId w:val="1"/>
        </w:numPr>
        <w:spacing w:before="120" w:after="0" w:line="360" w:lineRule="auto"/>
        <w:jc w:val="both"/>
        <w:rPr>
          <w:b w:val="0"/>
          <w:sz w:val="24"/>
          <w:szCs w:val="24"/>
        </w:rPr>
      </w:pPr>
      <w:r w:rsidRPr="003565DD">
        <w:rPr>
          <w:b w:val="0"/>
          <w:sz w:val="24"/>
          <w:szCs w:val="24"/>
        </w:rPr>
        <w:t xml:space="preserve">Programa de Controle Médico de Saúde Ocupacional </w:t>
      </w:r>
      <w:r>
        <w:rPr>
          <w:b w:val="0"/>
          <w:sz w:val="24"/>
          <w:szCs w:val="24"/>
        </w:rPr>
        <w:t>–</w:t>
      </w:r>
      <w:r w:rsidRPr="003565DD">
        <w:rPr>
          <w:b w:val="0"/>
          <w:sz w:val="24"/>
          <w:szCs w:val="24"/>
        </w:rPr>
        <w:t xml:space="preserve"> PCMSO</w:t>
      </w:r>
      <w:r>
        <w:rPr>
          <w:b w:val="0"/>
          <w:sz w:val="24"/>
          <w:szCs w:val="24"/>
        </w:rPr>
        <w:t xml:space="preserve"> e</w:t>
      </w:r>
    </w:p>
    <w:p w14:paraId="6580ED22" w14:textId="77777777" w:rsidR="003565DD" w:rsidRPr="003565DD" w:rsidRDefault="003565DD" w:rsidP="003565DD">
      <w:pPr>
        <w:pStyle w:val="Ttulo1"/>
        <w:numPr>
          <w:ilvl w:val="0"/>
          <w:numId w:val="1"/>
        </w:numPr>
        <w:spacing w:before="120" w:after="0" w:line="360" w:lineRule="auto"/>
        <w:jc w:val="both"/>
        <w:rPr>
          <w:b w:val="0"/>
          <w:sz w:val="24"/>
          <w:szCs w:val="24"/>
        </w:rPr>
      </w:pPr>
      <w:r w:rsidRPr="003565DD">
        <w:rPr>
          <w:b w:val="0"/>
          <w:sz w:val="24"/>
          <w:szCs w:val="24"/>
        </w:rPr>
        <w:t xml:space="preserve">Nome e telefone para contato do responsável pela Segurança e Medicina do Trabalho da CONTRATADA. </w:t>
      </w:r>
    </w:p>
    <w:p w14:paraId="1E161875" w14:textId="77777777" w:rsidR="003565DD" w:rsidRPr="003565DD" w:rsidRDefault="003565DD" w:rsidP="004E455E">
      <w:pPr>
        <w:pStyle w:val="Ttulo1"/>
        <w:numPr>
          <w:ilvl w:val="2"/>
          <w:numId w:val="2"/>
        </w:numPr>
        <w:spacing w:before="120" w:after="0" w:line="360" w:lineRule="auto"/>
        <w:ind w:left="0" w:firstLine="0"/>
        <w:jc w:val="both"/>
        <w:rPr>
          <w:b w:val="0"/>
          <w:sz w:val="24"/>
          <w:szCs w:val="24"/>
        </w:rPr>
      </w:pPr>
      <w:r w:rsidRPr="003565DD">
        <w:rPr>
          <w:b w:val="0"/>
          <w:sz w:val="24"/>
          <w:szCs w:val="24"/>
        </w:rPr>
        <w:t>Recebida a documentação, o Departamento de Saúde e Segurança do Trabalho da CESAMA comunicará ao gestor do contrato para que seja emitida a Ordem de Serviço.</w:t>
      </w:r>
    </w:p>
    <w:p w14:paraId="50B4F195" w14:textId="77777777" w:rsidR="003565DD" w:rsidRPr="003565DD" w:rsidRDefault="003565DD" w:rsidP="004E455E">
      <w:pPr>
        <w:pStyle w:val="Ttulo1"/>
        <w:numPr>
          <w:ilvl w:val="2"/>
          <w:numId w:val="2"/>
        </w:numPr>
        <w:spacing w:before="120" w:after="0" w:line="360" w:lineRule="auto"/>
        <w:ind w:left="0" w:firstLine="0"/>
        <w:jc w:val="both"/>
        <w:rPr>
          <w:b w:val="0"/>
          <w:sz w:val="24"/>
          <w:szCs w:val="24"/>
        </w:rPr>
      </w:pPr>
      <w:r w:rsidRPr="003565DD">
        <w:rPr>
          <w:b w:val="0"/>
          <w:sz w:val="24"/>
          <w:szCs w:val="24"/>
        </w:rPr>
        <w:t xml:space="preserve">Até a primeira medição contratual, a contratada deverá encaminhar ao Departamento de Saúde e Segurança do Trabalho da CESAMA, para o e-mail smt@cesama.com.br, a documentação abaixo relacionada, sem a qual não será efetuado o pagamento: </w:t>
      </w:r>
    </w:p>
    <w:p w14:paraId="48A4B9FE" w14:textId="77777777" w:rsidR="003565DD" w:rsidRPr="003565DD" w:rsidRDefault="003565DD" w:rsidP="00B57B40">
      <w:pPr>
        <w:pStyle w:val="Ttulo1"/>
        <w:numPr>
          <w:ilvl w:val="0"/>
          <w:numId w:val="4"/>
        </w:numPr>
        <w:spacing w:before="120" w:after="0" w:line="360" w:lineRule="auto"/>
        <w:rPr>
          <w:b w:val="0"/>
          <w:sz w:val="24"/>
          <w:szCs w:val="24"/>
        </w:rPr>
      </w:pPr>
      <w:r w:rsidRPr="003565DD">
        <w:rPr>
          <w:b w:val="0"/>
          <w:sz w:val="24"/>
          <w:szCs w:val="24"/>
        </w:rPr>
        <w:t xml:space="preserve">Cópia de Fichas de EPIs dos empregados na forma física ou eletrônica; </w:t>
      </w:r>
    </w:p>
    <w:p w14:paraId="72802F72" w14:textId="77777777" w:rsidR="003565DD" w:rsidRPr="003565DD" w:rsidRDefault="003565DD" w:rsidP="00B57B40">
      <w:pPr>
        <w:pStyle w:val="Ttulo1"/>
        <w:numPr>
          <w:ilvl w:val="0"/>
          <w:numId w:val="4"/>
        </w:numPr>
        <w:spacing w:before="120" w:after="0" w:line="360" w:lineRule="auto"/>
        <w:rPr>
          <w:b w:val="0"/>
          <w:sz w:val="24"/>
          <w:szCs w:val="24"/>
        </w:rPr>
      </w:pPr>
      <w:r w:rsidRPr="003565DD">
        <w:rPr>
          <w:b w:val="0"/>
          <w:sz w:val="24"/>
          <w:szCs w:val="24"/>
        </w:rPr>
        <w:t>Atestado de Saúde Ocupacional - ASO de todos os empregados.</w:t>
      </w:r>
    </w:p>
    <w:p w14:paraId="3AA91104" w14:textId="77777777" w:rsidR="003565DD" w:rsidRPr="003565DD" w:rsidRDefault="003565DD" w:rsidP="004E455E">
      <w:pPr>
        <w:pStyle w:val="Ttulo1"/>
        <w:numPr>
          <w:ilvl w:val="2"/>
          <w:numId w:val="2"/>
        </w:numPr>
        <w:spacing w:before="120" w:after="0" w:line="360" w:lineRule="auto"/>
        <w:ind w:left="0" w:firstLine="0"/>
        <w:jc w:val="both"/>
        <w:rPr>
          <w:b w:val="0"/>
          <w:sz w:val="24"/>
          <w:szCs w:val="24"/>
        </w:rPr>
      </w:pPr>
      <w:r w:rsidRPr="003565DD">
        <w:rPr>
          <w:b w:val="0"/>
          <w:sz w:val="24"/>
          <w:szCs w:val="24"/>
        </w:rPr>
        <w:t xml:space="preserve">Havendo alteração na equipe de trabalho que atua na execução do objeto deste Contrato, a CONTRATADA se obriga a apresentar à CESAMA os documentos relacionados </w:t>
      </w:r>
      <w:r w:rsidRPr="006428E7">
        <w:rPr>
          <w:b w:val="0"/>
          <w:sz w:val="24"/>
          <w:szCs w:val="24"/>
        </w:rPr>
        <w:t xml:space="preserve">no item </w:t>
      </w:r>
      <w:r w:rsidR="00810E61" w:rsidRPr="006428E7">
        <w:rPr>
          <w:b w:val="0"/>
          <w:sz w:val="24"/>
          <w:szCs w:val="24"/>
        </w:rPr>
        <w:t>7</w:t>
      </w:r>
      <w:r w:rsidRPr="006428E7">
        <w:rPr>
          <w:b w:val="0"/>
          <w:sz w:val="24"/>
          <w:szCs w:val="24"/>
        </w:rPr>
        <w:t xml:space="preserve">.8.2, referentes </w:t>
      </w:r>
      <w:r w:rsidRPr="003565DD">
        <w:rPr>
          <w:b w:val="0"/>
          <w:sz w:val="24"/>
          <w:szCs w:val="24"/>
        </w:rPr>
        <w:t>ao empregado admitido e que irá compor a equipe de trabalho.</w:t>
      </w:r>
    </w:p>
    <w:p w14:paraId="02FE8FD0" w14:textId="77777777" w:rsidR="009D5227" w:rsidRPr="00062B57" w:rsidRDefault="009D5227" w:rsidP="004E455E">
      <w:pPr>
        <w:pStyle w:val="Ttulo1"/>
        <w:numPr>
          <w:ilvl w:val="1"/>
          <w:numId w:val="2"/>
        </w:numPr>
        <w:spacing w:before="120" w:after="0" w:line="360" w:lineRule="auto"/>
        <w:ind w:left="0" w:firstLine="0"/>
        <w:jc w:val="both"/>
        <w:rPr>
          <w:b w:val="0"/>
          <w:sz w:val="24"/>
          <w:szCs w:val="24"/>
        </w:rPr>
      </w:pPr>
      <w:r w:rsidRPr="00062B57">
        <w:rPr>
          <w:b w:val="0"/>
          <w:sz w:val="24"/>
          <w:szCs w:val="24"/>
        </w:rPr>
        <w:t>Atender as normas e procedimentos vigentes, e/ou fornecidos pela CESAMA, observando sempre as versões atualizadas.</w:t>
      </w:r>
    </w:p>
    <w:p w14:paraId="7ADFCB5E" w14:textId="77777777" w:rsidR="009D5227" w:rsidRPr="00062B57" w:rsidRDefault="009D5227" w:rsidP="004E455E">
      <w:pPr>
        <w:pStyle w:val="Ttulo1"/>
        <w:numPr>
          <w:ilvl w:val="1"/>
          <w:numId w:val="2"/>
        </w:numPr>
        <w:spacing w:before="120" w:after="0" w:line="360" w:lineRule="auto"/>
        <w:ind w:left="0" w:firstLine="0"/>
        <w:jc w:val="both"/>
        <w:rPr>
          <w:b w:val="0"/>
          <w:sz w:val="24"/>
          <w:szCs w:val="24"/>
        </w:rPr>
      </w:pPr>
      <w:proofErr w:type="spellStart"/>
      <w:r w:rsidRPr="00062B57">
        <w:rPr>
          <w:b w:val="0"/>
          <w:sz w:val="24"/>
          <w:szCs w:val="24"/>
        </w:rPr>
        <w:t>Fornecer</w:t>
      </w:r>
      <w:proofErr w:type="spellEnd"/>
      <w:r w:rsidRPr="00062B57">
        <w:rPr>
          <w:b w:val="0"/>
          <w:sz w:val="24"/>
          <w:szCs w:val="24"/>
        </w:rPr>
        <w:t xml:space="preserve"> todos os materiais e insumos necessários à execução dos serviços, os quais já possuem seus custos previstos nos preços unitários dos serviços.</w:t>
      </w:r>
    </w:p>
    <w:p w14:paraId="7689C6D0" w14:textId="77777777" w:rsidR="009D5227" w:rsidRPr="00062B57" w:rsidRDefault="009D5227" w:rsidP="004E455E">
      <w:pPr>
        <w:pStyle w:val="Ttulo1"/>
        <w:numPr>
          <w:ilvl w:val="1"/>
          <w:numId w:val="2"/>
        </w:numPr>
        <w:spacing w:before="120" w:after="0" w:line="360" w:lineRule="auto"/>
        <w:ind w:left="0" w:firstLine="0"/>
        <w:jc w:val="both"/>
        <w:rPr>
          <w:b w:val="0"/>
          <w:sz w:val="24"/>
          <w:szCs w:val="24"/>
        </w:rPr>
      </w:pPr>
      <w:r w:rsidRPr="00062B57">
        <w:rPr>
          <w:b w:val="0"/>
          <w:sz w:val="24"/>
          <w:szCs w:val="24"/>
        </w:rPr>
        <w:t xml:space="preserve">Cumprir integralmente o disposto na Lei 6.514/77 e Portaria 3.214/78 e demais normas vigentes do Município, Estado e Federação com relação à Segurança e Medicina do Trabalho, fornecendo a seus empregados, número </w:t>
      </w:r>
      <w:r w:rsidRPr="00062B57">
        <w:rPr>
          <w:b w:val="0"/>
          <w:sz w:val="24"/>
          <w:szCs w:val="24"/>
        </w:rPr>
        <w:lastRenderedPageBreak/>
        <w:t>suficientes de uniformes e Equipamentos de Proteção Individual (</w:t>
      </w:r>
      <w:proofErr w:type="spellStart"/>
      <w:r w:rsidRPr="00062B57">
        <w:rPr>
          <w:b w:val="0"/>
          <w:sz w:val="24"/>
          <w:szCs w:val="24"/>
        </w:rPr>
        <w:t>EPI’s</w:t>
      </w:r>
      <w:proofErr w:type="spellEnd"/>
      <w:r w:rsidRPr="00062B57">
        <w:rPr>
          <w:b w:val="0"/>
          <w:sz w:val="24"/>
          <w:szCs w:val="24"/>
        </w:rPr>
        <w:t>), Equipamentos de Proteção Coletiva (</w:t>
      </w:r>
      <w:proofErr w:type="spellStart"/>
      <w:r w:rsidRPr="00062B57">
        <w:rPr>
          <w:b w:val="0"/>
          <w:sz w:val="24"/>
          <w:szCs w:val="24"/>
        </w:rPr>
        <w:t>EPC’s</w:t>
      </w:r>
      <w:proofErr w:type="spellEnd"/>
      <w:r w:rsidRPr="00062B57">
        <w:rPr>
          <w:b w:val="0"/>
          <w:sz w:val="24"/>
          <w:szCs w:val="24"/>
        </w:rPr>
        <w:t>) e de Sinalização.</w:t>
      </w:r>
    </w:p>
    <w:p w14:paraId="1E9D1F76" w14:textId="77777777" w:rsidR="009D5227" w:rsidRPr="00062B57" w:rsidRDefault="009D5227" w:rsidP="004E455E">
      <w:pPr>
        <w:pStyle w:val="Ttulo1"/>
        <w:numPr>
          <w:ilvl w:val="1"/>
          <w:numId w:val="2"/>
        </w:numPr>
        <w:spacing w:before="120" w:after="0" w:line="360" w:lineRule="auto"/>
        <w:ind w:left="0" w:firstLine="0"/>
        <w:jc w:val="both"/>
        <w:rPr>
          <w:b w:val="0"/>
          <w:sz w:val="24"/>
          <w:szCs w:val="24"/>
        </w:rPr>
      </w:pPr>
      <w:r w:rsidRPr="00062B57">
        <w:rPr>
          <w:b w:val="0"/>
          <w:sz w:val="24"/>
          <w:szCs w:val="24"/>
        </w:rPr>
        <w:t xml:space="preserve">A CONTRATADA deverá manter contato com todas as empresas concessionárias de serviços, sempre que suas atividades interferirem com os sistemas implantados, e buscar autorização, por parte do órgão gerenciador do trânsito, para executar serviços em vias públicas com linhas de ônibus e/ou elevado volume de tráfego de veículos, devendo cumprir demais legislações vigentes como sinalização em vias públicas, código de </w:t>
      </w:r>
      <w:proofErr w:type="gramStart"/>
      <w:r w:rsidRPr="00062B57">
        <w:rPr>
          <w:b w:val="0"/>
          <w:sz w:val="24"/>
          <w:szCs w:val="24"/>
        </w:rPr>
        <w:t>posturas, etc.</w:t>
      </w:r>
      <w:proofErr w:type="gramEnd"/>
    </w:p>
    <w:p w14:paraId="0CCCBC20" w14:textId="77777777" w:rsidR="009D5227" w:rsidRDefault="009D5227" w:rsidP="004E455E">
      <w:pPr>
        <w:pStyle w:val="Ttulo1"/>
        <w:numPr>
          <w:ilvl w:val="1"/>
          <w:numId w:val="2"/>
        </w:numPr>
        <w:spacing w:before="120" w:after="0" w:line="360" w:lineRule="auto"/>
        <w:ind w:left="0" w:firstLine="0"/>
        <w:jc w:val="both"/>
        <w:rPr>
          <w:b w:val="0"/>
          <w:sz w:val="24"/>
          <w:szCs w:val="24"/>
        </w:rPr>
      </w:pPr>
      <w:r w:rsidRPr="00062B57">
        <w:rPr>
          <w:b w:val="0"/>
          <w:sz w:val="24"/>
          <w:szCs w:val="24"/>
        </w:rPr>
        <w:t>A CONTRATADA deverá manter atualizado cadastro de equipes de campo junto à CESAMA, contendo dados relativos a número de equipes em atividade, descrição das atividades de cada equipe, setorização das equipes.</w:t>
      </w:r>
    </w:p>
    <w:p w14:paraId="2559CB54" w14:textId="77777777" w:rsidR="00983401" w:rsidRPr="00983401" w:rsidRDefault="00983401" w:rsidP="004E455E">
      <w:pPr>
        <w:pStyle w:val="Ttulo1"/>
        <w:numPr>
          <w:ilvl w:val="1"/>
          <w:numId w:val="2"/>
        </w:numPr>
        <w:spacing w:before="120" w:after="0" w:line="360" w:lineRule="auto"/>
        <w:ind w:left="0" w:firstLine="0"/>
        <w:jc w:val="both"/>
        <w:rPr>
          <w:b w:val="0"/>
          <w:sz w:val="24"/>
          <w:szCs w:val="24"/>
        </w:rPr>
      </w:pPr>
      <w:bookmarkStart w:id="4" w:name="_Hlk169683517"/>
      <w:r w:rsidRPr="00983401">
        <w:rPr>
          <w:b w:val="0"/>
          <w:sz w:val="24"/>
          <w:szCs w:val="24"/>
        </w:rPr>
        <w:t>Manter os funcionários devidamente identificados e trajados de forma condizente com o serviço a executar.</w:t>
      </w:r>
    </w:p>
    <w:bookmarkEnd w:id="4"/>
    <w:p w14:paraId="00DA15BC" w14:textId="77777777" w:rsidR="00A04211" w:rsidRDefault="009D5227" w:rsidP="004E455E">
      <w:pPr>
        <w:pStyle w:val="Ttulo1"/>
        <w:numPr>
          <w:ilvl w:val="1"/>
          <w:numId w:val="2"/>
        </w:numPr>
        <w:spacing w:before="120" w:after="0" w:line="360" w:lineRule="auto"/>
        <w:ind w:left="0" w:firstLine="0"/>
        <w:jc w:val="both"/>
        <w:rPr>
          <w:b w:val="0"/>
          <w:sz w:val="24"/>
          <w:szCs w:val="24"/>
        </w:rPr>
      </w:pPr>
      <w:r w:rsidRPr="00062B57">
        <w:rPr>
          <w:b w:val="0"/>
          <w:sz w:val="24"/>
          <w:szCs w:val="24"/>
        </w:rPr>
        <w:t>Em situações excepcionais, face à sua urgência, gravidade ou vulto, mesmo que extrapole o horário normal de expediente, o Encarregado e</w:t>
      </w:r>
      <w:r>
        <w:rPr>
          <w:b w:val="0"/>
          <w:sz w:val="24"/>
          <w:szCs w:val="24"/>
        </w:rPr>
        <w:t>/</w:t>
      </w:r>
      <w:r w:rsidRPr="00062B57">
        <w:rPr>
          <w:b w:val="0"/>
          <w:sz w:val="24"/>
          <w:szCs w:val="24"/>
        </w:rPr>
        <w:t>ou Engenheiros responsáveis deverão se fazer presentes.</w:t>
      </w:r>
    </w:p>
    <w:p w14:paraId="498073F6" w14:textId="77777777" w:rsidR="004F698F" w:rsidRPr="004F698F" w:rsidRDefault="004F698F" w:rsidP="004E455E">
      <w:pPr>
        <w:pStyle w:val="Ttulo1"/>
        <w:numPr>
          <w:ilvl w:val="1"/>
          <w:numId w:val="2"/>
        </w:numPr>
        <w:spacing w:before="120" w:after="0" w:line="360" w:lineRule="auto"/>
        <w:ind w:left="0" w:firstLine="0"/>
        <w:jc w:val="both"/>
        <w:rPr>
          <w:b w:val="0"/>
          <w:sz w:val="24"/>
          <w:szCs w:val="24"/>
        </w:rPr>
      </w:pPr>
      <w:bookmarkStart w:id="5" w:name="_Hlk169683560"/>
      <w:r>
        <w:rPr>
          <w:b w:val="0"/>
          <w:sz w:val="24"/>
          <w:szCs w:val="24"/>
        </w:rPr>
        <w:t>Manter atualizado pelo Responsável Técnico o Relatório Diário de Obra</w:t>
      </w:r>
      <w:r w:rsidRPr="004F698F">
        <w:rPr>
          <w:b w:val="0"/>
          <w:sz w:val="24"/>
          <w:szCs w:val="24"/>
        </w:rPr>
        <w:t>, contendo os lançamentos e registros obrigatórios, tais como: número de funcionários, de equipamentos, condições de trabalho, condições meteorológicas, serviços executados, registro de ocorrências e outros fatos relacionados, bem como os comunicados à FISCALIZAÇÃO e situação da obra em relação ao cronograma previsto.</w:t>
      </w:r>
    </w:p>
    <w:p w14:paraId="5FED73B7" w14:textId="77777777" w:rsidR="00F2691C" w:rsidRDefault="00B07C60" w:rsidP="004E455E">
      <w:pPr>
        <w:pStyle w:val="Ttulo1"/>
        <w:numPr>
          <w:ilvl w:val="1"/>
          <w:numId w:val="2"/>
        </w:numPr>
        <w:spacing w:before="120" w:after="0" w:line="360" w:lineRule="auto"/>
        <w:ind w:left="0" w:firstLine="0"/>
        <w:jc w:val="both"/>
        <w:rPr>
          <w:b w:val="0"/>
          <w:sz w:val="24"/>
          <w:szCs w:val="24"/>
        </w:rPr>
      </w:pPr>
      <w:r>
        <w:rPr>
          <w:b w:val="0"/>
          <w:sz w:val="24"/>
          <w:szCs w:val="24"/>
        </w:rPr>
        <w:t>M</w:t>
      </w:r>
      <w:r w:rsidRPr="00B07C60">
        <w:rPr>
          <w:b w:val="0"/>
          <w:sz w:val="24"/>
          <w:szCs w:val="24"/>
        </w:rPr>
        <w:t xml:space="preserve">anter a guarda das obras e/ou serviços até o seu recebimento definitivo pela </w:t>
      </w:r>
      <w:r>
        <w:rPr>
          <w:b w:val="0"/>
          <w:sz w:val="24"/>
          <w:szCs w:val="24"/>
        </w:rPr>
        <w:t>CESAMA</w:t>
      </w:r>
      <w:r w:rsidRPr="00B07C60">
        <w:rPr>
          <w:b w:val="0"/>
          <w:sz w:val="24"/>
          <w:szCs w:val="24"/>
        </w:rPr>
        <w:t>, mantendo trancados, sob guarda e outros meios, ferramentas e, sobretudo, equipamentos para uso na operação da instalação</w:t>
      </w:r>
      <w:r>
        <w:rPr>
          <w:b w:val="0"/>
          <w:sz w:val="24"/>
          <w:szCs w:val="24"/>
        </w:rPr>
        <w:t>.</w:t>
      </w:r>
    </w:p>
    <w:p w14:paraId="337D267F" w14:textId="77777777" w:rsidR="00B07C60" w:rsidRDefault="00B07C60" w:rsidP="004E455E">
      <w:pPr>
        <w:pStyle w:val="Ttulo1"/>
        <w:numPr>
          <w:ilvl w:val="1"/>
          <w:numId w:val="2"/>
        </w:numPr>
        <w:spacing w:before="120" w:after="0" w:line="360" w:lineRule="auto"/>
        <w:ind w:left="0" w:firstLine="0"/>
        <w:jc w:val="both"/>
        <w:rPr>
          <w:b w:val="0"/>
          <w:sz w:val="24"/>
          <w:szCs w:val="24"/>
        </w:rPr>
      </w:pPr>
      <w:r>
        <w:rPr>
          <w:b w:val="0"/>
          <w:sz w:val="24"/>
          <w:szCs w:val="24"/>
        </w:rPr>
        <w:t xml:space="preserve">A </w:t>
      </w:r>
      <w:r w:rsidRPr="00B07C60">
        <w:rPr>
          <w:b w:val="0"/>
          <w:sz w:val="24"/>
          <w:szCs w:val="24"/>
        </w:rPr>
        <w:t>CONTRATAD</w:t>
      </w:r>
      <w:r>
        <w:rPr>
          <w:b w:val="0"/>
          <w:sz w:val="24"/>
          <w:szCs w:val="24"/>
        </w:rPr>
        <w:t>A</w:t>
      </w:r>
      <w:r w:rsidRPr="00B07C60">
        <w:rPr>
          <w:b w:val="0"/>
          <w:sz w:val="24"/>
          <w:szCs w:val="24"/>
        </w:rPr>
        <w:t xml:space="preserve">, nos termos da legislação trabalhista e previdenciária deve proceder as anotações e registros pertinentes a todos os empregados alocados com vínculo empregatício regido pela CLT, que atuarem nas obras/serviços, assumindo exclusivamente todas as obrigações advindas de </w:t>
      </w:r>
      <w:r w:rsidRPr="00B07C60">
        <w:rPr>
          <w:b w:val="0"/>
          <w:sz w:val="24"/>
          <w:szCs w:val="24"/>
        </w:rPr>
        <w:lastRenderedPageBreak/>
        <w:t xml:space="preserve">eventuais demandas judiciais ajuizadas em qualquer juízo que versarem sobre pleitos trabalhistas e/ou previdenciários propostos por empregados ou terceiros que alegarem vínculo com </w:t>
      </w:r>
      <w:r>
        <w:rPr>
          <w:b w:val="0"/>
          <w:sz w:val="24"/>
          <w:szCs w:val="24"/>
        </w:rPr>
        <w:t>a</w:t>
      </w:r>
      <w:r w:rsidRPr="00B07C60">
        <w:rPr>
          <w:b w:val="0"/>
          <w:sz w:val="24"/>
          <w:szCs w:val="24"/>
        </w:rPr>
        <w:t xml:space="preserve"> CONTRATAD</w:t>
      </w:r>
      <w:r>
        <w:rPr>
          <w:b w:val="0"/>
          <w:sz w:val="24"/>
          <w:szCs w:val="24"/>
        </w:rPr>
        <w:t>A</w:t>
      </w:r>
      <w:r w:rsidRPr="00B07C60">
        <w:rPr>
          <w:b w:val="0"/>
          <w:sz w:val="24"/>
          <w:szCs w:val="24"/>
        </w:rPr>
        <w:t>.</w:t>
      </w:r>
    </w:p>
    <w:p w14:paraId="633AA901" w14:textId="0DE8F2B4" w:rsidR="00B07C60" w:rsidRDefault="00B07C60" w:rsidP="004E455E">
      <w:pPr>
        <w:pStyle w:val="Ttulo1"/>
        <w:numPr>
          <w:ilvl w:val="2"/>
          <w:numId w:val="2"/>
        </w:numPr>
        <w:spacing w:before="120" w:after="0" w:line="360" w:lineRule="auto"/>
        <w:ind w:left="0" w:firstLine="0"/>
        <w:jc w:val="both"/>
        <w:rPr>
          <w:b w:val="0"/>
          <w:sz w:val="24"/>
          <w:szCs w:val="24"/>
        </w:rPr>
      </w:pPr>
      <w:r>
        <w:rPr>
          <w:b w:val="0"/>
          <w:sz w:val="24"/>
          <w:szCs w:val="24"/>
        </w:rPr>
        <w:t>Q</w:t>
      </w:r>
      <w:r w:rsidRPr="00B07C60">
        <w:rPr>
          <w:b w:val="0"/>
          <w:sz w:val="24"/>
          <w:szCs w:val="24"/>
        </w:rPr>
        <w:t xml:space="preserve">uando a </w:t>
      </w:r>
      <w:r>
        <w:rPr>
          <w:b w:val="0"/>
          <w:sz w:val="24"/>
          <w:szCs w:val="24"/>
        </w:rPr>
        <w:t>CESAMA</w:t>
      </w:r>
      <w:r w:rsidRPr="00B07C60">
        <w:rPr>
          <w:b w:val="0"/>
          <w:sz w:val="24"/>
          <w:szCs w:val="24"/>
        </w:rPr>
        <w:t xml:space="preserve"> for demandada em caráter solidário ou subsidiário em ação trabalhista e </w:t>
      </w:r>
      <w:r>
        <w:rPr>
          <w:b w:val="0"/>
          <w:sz w:val="24"/>
          <w:szCs w:val="24"/>
        </w:rPr>
        <w:t>a</w:t>
      </w:r>
      <w:r w:rsidRPr="00B07C60">
        <w:rPr>
          <w:b w:val="0"/>
          <w:sz w:val="24"/>
          <w:szCs w:val="24"/>
        </w:rPr>
        <w:t xml:space="preserve"> CONTRATAD</w:t>
      </w:r>
      <w:r>
        <w:rPr>
          <w:b w:val="0"/>
          <w:sz w:val="24"/>
          <w:szCs w:val="24"/>
        </w:rPr>
        <w:t>A</w:t>
      </w:r>
      <w:r w:rsidRPr="00B07C60">
        <w:rPr>
          <w:b w:val="0"/>
          <w:sz w:val="24"/>
          <w:szCs w:val="24"/>
        </w:rPr>
        <w:t xml:space="preserve"> não garantir a integralidade os valores pleiteados judicialmente, poderá haver retenção de valor que garanta o valor montante reclamado em juízo.</w:t>
      </w:r>
    </w:p>
    <w:p w14:paraId="5C728785" w14:textId="77777777" w:rsidR="006318E8" w:rsidRDefault="006318E8" w:rsidP="004E455E">
      <w:pPr>
        <w:pStyle w:val="Ttulo1"/>
        <w:numPr>
          <w:ilvl w:val="2"/>
          <w:numId w:val="2"/>
        </w:numPr>
        <w:spacing w:before="120" w:after="0" w:line="360" w:lineRule="auto"/>
        <w:ind w:left="0" w:firstLine="0"/>
        <w:jc w:val="both"/>
        <w:rPr>
          <w:b w:val="0"/>
          <w:sz w:val="24"/>
          <w:szCs w:val="24"/>
        </w:rPr>
      </w:pPr>
      <w:r>
        <w:rPr>
          <w:b w:val="0"/>
          <w:sz w:val="24"/>
          <w:szCs w:val="24"/>
        </w:rPr>
        <w:t>O</w:t>
      </w:r>
      <w:r w:rsidRPr="006318E8">
        <w:rPr>
          <w:b w:val="0"/>
          <w:sz w:val="24"/>
          <w:szCs w:val="24"/>
        </w:rPr>
        <w:t xml:space="preserve">s valores retidos serão liberados quando a </w:t>
      </w:r>
      <w:r>
        <w:rPr>
          <w:b w:val="0"/>
          <w:sz w:val="24"/>
          <w:szCs w:val="24"/>
        </w:rPr>
        <w:t>CESAMA</w:t>
      </w:r>
      <w:r w:rsidRPr="006318E8">
        <w:rPr>
          <w:b w:val="0"/>
          <w:sz w:val="24"/>
          <w:szCs w:val="24"/>
        </w:rPr>
        <w:t xml:space="preserve"> for excluída da lide, por meio de decisão exarada nos autos judiciais</w:t>
      </w:r>
      <w:bookmarkEnd w:id="5"/>
      <w:r w:rsidRPr="006318E8">
        <w:rPr>
          <w:b w:val="0"/>
          <w:sz w:val="24"/>
          <w:szCs w:val="24"/>
        </w:rPr>
        <w:t>.</w:t>
      </w:r>
    </w:p>
    <w:p w14:paraId="68189B73" w14:textId="77777777" w:rsidR="00B57B40" w:rsidRPr="00B57B40" w:rsidRDefault="00B57B40" w:rsidP="00B57B40">
      <w:pPr>
        <w:rPr>
          <w:lang w:eastAsia="ar-SA"/>
        </w:rPr>
      </w:pPr>
    </w:p>
    <w:p w14:paraId="30C5D255" w14:textId="77777777" w:rsidR="00B62270" w:rsidRPr="00404362" w:rsidRDefault="00B62270" w:rsidP="004E455E">
      <w:pPr>
        <w:pStyle w:val="Ttulo1"/>
        <w:numPr>
          <w:ilvl w:val="0"/>
          <w:numId w:val="2"/>
        </w:numPr>
        <w:spacing w:before="480" w:after="0" w:line="360" w:lineRule="auto"/>
        <w:ind w:left="284" w:hanging="284"/>
        <w:jc w:val="both"/>
        <w:rPr>
          <w:sz w:val="24"/>
          <w:szCs w:val="24"/>
        </w:rPr>
      </w:pPr>
      <w:r w:rsidRPr="00404362">
        <w:rPr>
          <w:sz w:val="24"/>
          <w:szCs w:val="24"/>
        </w:rPr>
        <w:t>ORIENTAÇÕES DE SEGURANÇA DO TRABALHO</w:t>
      </w:r>
    </w:p>
    <w:p w14:paraId="581C8731" w14:textId="730D6335" w:rsidR="00B57B40" w:rsidRPr="00497E28" w:rsidRDefault="00B57B40" w:rsidP="004E455E">
      <w:pPr>
        <w:pStyle w:val="Ttulo1"/>
        <w:numPr>
          <w:ilvl w:val="1"/>
          <w:numId w:val="2"/>
        </w:numPr>
        <w:spacing w:before="120" w:after="0" w:line="360" w:lineRule="auto"/>
        <w:ind w:left="0" w:firstLine="0"/>
        <w:jc w:val="both"/>
        <w:rPr>
          <w:b w:val="0"/>
          <w:sz w:val="24"/>
          <w:szCs w:val="24"/>
        </w:rPr>
      </w:pPr>
      <w:r w:rsidRPr="00497E28">
        <w:rPr>
          <w:b w:val="0"/>
          <w:sz w:val="24"/>
          <w:szCs w:val="24"/>
        </w:rPr>
        <w:t xml:space="preserve">As orientações relativas </w:t>
      </w:r>
      <w:r w:rsidR="0034563B" w:rsidRPr="00497E28">
        <w:rPr>
          <w:b w:val="0"/>
          <w:sz w:val="24"/>
          <w:szCs w:val="24"/>
        </w:rPr>
        <w:t>à</w:t>
      </w:r>
      <w:r w:rsidRPr="00497E28">
        <w:rPr>
          <w:b w:val="0"/>
          <w:sz w:val="24"/>
          <w:szCs w:val="24"/>
        </w:rPr>
        <w:t xml:space="preserve"> segurança do trabalho para esta obra encontram-se em anexo específico sobre este assunto</w:t>
      </w:r>
    </w:p>
    <w:p w14:paraId="77470F30" w14:textId="3D4608D8" w:rsidR="00B57B40" w:rsidRPr="00B57B40" w:rsidRDefault="00B57B40" w:rsidP="00B57B40">
      <w:pPr>
        <w:rPr>
          <w:lang w:eastAsia="ar-SA"/>
        </w:rPr>
      </w:pPr>
    </w:p>
    <w:p w14:paraId="49F56C79" w14:textId="77777777" w:rsidR="00715AA5" w:rsidRPr="00B57B40" w:rsidRDefault="00715AA5" w:rsidP="004E455E">
      <w:pPr>
        <w:pStyle w:val="Ttulo1"/>
        <w:numPr>
          <w:ilvl w:val="0"/>
          <w:numId w:val="2"/>
        </w:numPr>
        <w:spacing w:before="480" w:after="0" w:line="360" w:lineRule="auto"/>
        <w:ind w:left="284" w:hanging="284"/>
        <w:jc w:val="both"/>
        <w:rPr>
          <w:sz w:val="24"/>
          <w:szCs w:val="24"/>
        </w:rPr>
      </w:pPr>
      <w:r w:rsidRPr="00B57B40">
        <w:rPr>
          <w:sz w:val="24"/>
          <w:szCs w:val="24"/>
        </w:rPr>
        <w:t>OBRIGAÇÕES DA CESAMA</w:t>
      </w:r>
    </w:p>
    <w:p w14:paraId="674F347F" w14:textId="77777777" w:rsidR="00B62270" w:rsidRPr="00624DB6" w:rsidRDefault="00715AA5" w:rsidP="004E455E">
      <w:pPr>
        <w:pStyle w:val="Ttulo1"/>
        <w:numPr>
          <w:ilvl w:val="1"/>
          <w:numId w:val="2"/>
        </w:numPr>
        <w:spacing w:before="120" w:after="0" w:line="360" w:lineRule="auto"/>
        <w:ind w:left="0" w:firstLine="0"/>
        <w:jc w:val="both"/>
        <w:rPr>
          <w:b w:val="0"/>
          <w:sz w:val="24"/>
          <w:szCs w:val="24"/>
        </w:rPr>
      </w:pPr>
      <w:r w:rsidRPr="00624DB6">
        <w:rPr>
          <w:b w:val="0"/>
          <w:sz w:val="24"/>
          <w:szCs w:val="24"/>
        </w:rPr>
        <w:t>Emitir a Ordem de Serviço, indicando o início da execução dos serviços</w:t>
      </w:r>
      <w:r w:rsidR="00C26524" w:rsidRPr="00624DB6">
        <w:rPr>
          <w:b w:val="0"/>
          <w:sz w:val="24"/>
          <w:szCs w:val="24"/>
        </w:rPr>
        <w:t>.</w:t>
      </w:r>
    </w:p>
    <w:p w14:paraId="649DE478" w14:textId="77777777" w:rsidR="00715AA5" w:rsidRPr="00624DB6" w:rsidRDefault="00715AA5" w:rsidP="004E455E">
      <w:pPr>
        <w:pStyle w:val="Ttulo1"/>
        <w:numPr>
          <w:ilvl w:val="1"/>
          <w:numId w:val="2"/>
        </w:numPr>
        <w:spacing w:before="120" w:after="0" w:line="360" w:lineRule="auto"/>
        <w:ind w:left="0" w:firstLine="0"/>
        <w:jc w:val="both"/>
        <w:rPr>
          <w:b w:val="0"/>
          <w:sz w:val="24"/>
          <w:szCs w:val="24"/>
        </w:rPr>
      </w:pPr>
      <w:r w:rsidRPr="00624DB6">
        <w:rPr>
          <w:b w:val="0"/>
          <w:sz w:val="24"/>
          <w:szCs w:val="24"/>
        </w:rPr>
        <w:t>Efetuar todos os pagamentos devidos à Contratada, nas condições estabelecidas.</w:t>
      </w:r>
    </w:p>
    <w:p w14:paraId="1852C4DC" w14:textId="7AA9C9D8" w:rsidR="00715AA5" w:rsidRPr="00624DB6" w:rsidRDefault="00715AA5" w:rsidP="004E455E">
      <w:pPr>
        <w:pStyle w:val="Ttulo1"/>
        <w:numPr>
          <w:ilvl w:val="1"/>
          <w:numId w:val="2"/>
        </w:numPr>
        <w:spacing w:before="120" w:after="0" w:line="360" w:lineRule="auto"/>
        <w:ind w:left="0" w:firstLine="0"/>
        <w:jc w:val="both"/>
        <w:rPr>
          <w:b w:val="0"/>
          <w:sz w:val="24"/>
          <w:szCs w:val="24"/>
        </w:rPr>
      </w:pPr>
      <w:r w:rsidRPr="00624DB6">
        <w:rPr>
          <w:b w:val="0"/>
          <w:sz w:val="24"/>
          <w:szCs w:val="24"/>
        </w:rPr>
        <w:t xml:space="preserve">Fiscalizar a execução do Contrato, o que não fará cessar ou diminuir a responsabilidade da Contratada pelo perfeito cumprimento das obrigações </w:t>
      </w:r>
      <w:r w:rsidR="00DB5BC9">
        <w:rPr>
          <w:b w:val="0"/>
          <w:sz w:val="24"/>
          <w:szCs w:val="24"/>
        </w:rPr>
        <w:lastRenderedPageBreak/>
        <w:t>e</w:t>
      </w:r>
      <w:r w:rsidRPr="00624DB6">
        <w:rPr>
          <w:b w:val="0"/>
          <w:sz w:val="24"/>
          <w:szCs w:val="24"/>
        </w:rPr>
        <w:t>stipuladas, nem por quaisquer danos, inclusive quanto a terceiros, ou por irregularidades constatadas;</w:t>
      </w:r>
    </w:p>
    <w:p w14:paraId="422D5F7D" w14:textId="77777777" w:rsidR="00DB5BC9" w:rsidRDefault="00715AA5" w:rsidP="00DB5BC9">
      <w:pPr>
        <w:pStyle w:val="Ttulo1"/>
        <w:numPr>
          <w:ilvl w:val="1"/>
          <w:numId w:val="2"/>
        </w:numPr>
        <w:spacing w:before="120" w:after="0" w:line="360" w:lineRule="auto"/>
        <w:ind w:left="0" w:firstLine="0"/>
        <w:jc w:val="both"/>
        <w:rPr>
          <w:b w:val="0"/>
          <w:sz w:val="24"/>
          <w:szCs w:val="24"/>
        </w:rPr>
      </w:pPr>
      <w:r w:rsidRPr="00DB5BC9">
        <w:rPr>
          <w:b w:val="0"/>
          <w:sz w:val="24"/>
          <w:szCs w:val="24"/>
        </w:rPr>
        <w:t>Rejeitar todo e qualquer serviço de má qualidade e em desconformidade com o Termo</w:t>
      </w:r>
      <w:r w:rsidRPr="00624DB6">
        <w:rPr>
          <w:b w:val="0"/>
          <w:sz w:val="24"/>
          <w:szCs w:val="24"/>
        </w:rPr>
        <w:t xml:space="preserve"> de Referência.</w:t>
      </w:r>
      <w:r w:rsidR="00DB5BC9" w:rsidRPr="00DB5BC9">
        <w:rPr>
          <w:b w:val="0"/>
          <w:sz w:val="24"/>
          <w:szCs w:val="24"/>
        </w:rPr>
        <w:t xml:space="preserve"> </w:t>
      </w:r>
    </w:p>
    <w:p w14:paraId="53989F4A" w14:textId="4CF3DB35" w:rsidR="00DB5BC9" w:rsidRDefault="00DB5BC9" w:rsidP="00DB5BC9">
      <w:pPr>
        <w:pStyle w:val="Ttulo1"/>
        <w:numPr>
          <w:ilvl w:val="1"/>
          <w:numId w:val="2"/>
        </w:numPr>
        <w:spacing w:before="120" w:after="0" w:line="360" w:lineRule="auto"/>
        <w:ind w:left="0" w:firstLine="0"/>
        <w:jc w:val="both"/>
        <w:rPr>
          <w:b w:val="0"/>
          <w:sz w:val="24"/>
          <w:szCs w:val="24"/>
        </w:rPr>
      </w:pPr>
      <w:r w:rsidRPr="00DB5BC9">
        <w:rPr>
          <w:b w:val="0"/>
          <w:sz w:val="24"/>
          <w:szCs w:val="24"/>
        </w:rPr>
        <w:t>Exigir o cumprimento de todos os itens deste Termo de Referência, segundo suas especificações e prazos.</w:t>
      </w:r>
    </w:p>
    <w:p w14:paraId="6802A24C" w14:textId="1945E882" w:rsidR="00DB5BC9" w:rsidRPr="00DB5BC9" w:rsidRDefault="00DB5BC9" w:rsidP="00DB5BC9">
      <w:pPr>
        <w:pStyle w:val="Ttulo1"/>
        <w:numPr>
          <w:ilvl w:val="1"/>
          <w:numId w:val="2"/>
        </w:numPr>
        <w:spacing w:before="120" w:after="0" w:line="360" w:lineRule="auto"/>
        <w:ind w:left="0" w:firstLine="0"/>
        <w:jc w:val="both"/>
        <w:rPr>
          <w:b w:val="0"/>
          <w:sz w:val="24"/>
          <w:szCs w:val="24"/>
        </w:rPr>
      </w:pPr>
      <w:r w:rsidRPr="00DB5BC9">
        <w:rPr>
          <w:b w:val="0"/>
          <w:sz w:val="24"/>
          <w:szCs w:val="24"/>
        </w:rPr>
        <w:t xml:space="preserve"> A CESAMA não responderá por quaisquer compromissos assumidos pela</w:t>
      </w:r>
      <w:r>
        <w:rPr>
          <w:b w:val="0"/>
          <w:sz w:val="24"/>
          <w:szCs w:val="24"/>
        </w:rPr>
        <w:t xml:space="preserve"> </w:t>
      </w:r>
      <w:r w:rsidRPr="00DB5BC9">
        <w:rPr>
          <w:b w:val="0"/>
          <w:sz w:val="24"/>
          <w:szCs w:val="24"/>
        </w:rPr>
        <w:t>empresa Contratada com terceiros, ainda que vinculados à execução do</w:t>
      </w:r>
      <w:r w:rsidR="00272764">
        <w:rPr>
          <w:b w:val="0"/>
          <w:sz w:val="24"/>
          <w:szCs w:val="24"/>
        </w:rPr>
        <w:t xml:space="preserve"> </w:t>
      </w:r>
      <w:r w:rsidRPr="00DB5BC9">
        <w:rPr>
          <w:b w:val="0"/>
          <w:sz w:val="24"/>
          <w:szCs w:val="24"/>
        </w:rPr>
        <w:t>presente Contrato, bem como por qualquer dano causado a terceiros e</w:t>
      </w:r>
      <w:r w:rsidR="00FD526F">
        <w:rPr>
          <w:b w:val="0"/>
          <w:sz w:val="24"/>
          <w:szCs w:val="24"/>
        </w:rPr>
        <w:t xml:space="preserve">m </w:t>
      </w:r>
      <w:r w:rsidR="00FD526F">
        <w:rPr>
          <w:b w:val="0"/>
          <w:sz w:val="24"/>
          <w:szCs w:val="24"/>
        </w:rPr>
        <w:lastRenderedPageBreak/>
        <w:t>d</w:t>
      </w:r>
      <w:r w:rsidRPr="00DB5BC9">
        <w:rPr>
          <w:b w:val="0"/>
          <w:sz w:val="24"/>
          <w:szCs w:val="24"/>
        </w:rPr>
        <w:t>ecorrência de ato da empresa Contratada e de seus empregados, prepostos</w:t>
      </w:r>
      <w:r w:rsidRPr="00DB5BC9">
        <w:rPr>
          <w:b w:val="0"/>
          <w:sz w:val="24"/>
          <w:szCs w:val="24"/>
        </w:rPr>
        <w:br/>
        <w:t>ou subordinados.</w:t>
      </w:r>
    </w:p>
    <w:p w14:paraId="48193678" w14:textId="07C25FB7" w:rsidR="00DB5BC9" w:rsidRPr="00DB5BC9" w:rsidRDefault="00DB5BC9" w:rsidP="00DB5BC9">
      <w:pPr>
        <w:pStyle w:val="Ttulo1"/>
        <w:numPr>
          <w:ilvl w:val="1"/>
          <w:numId w:val="2"/>
        </w:numPr>
        <w:spacing w:before="120" w:after="0" w:line="360" w:lineRule="auto"/>
        <w:ind w:left="0" w:firstLine="0"/>
        <w:jc w:val="both"/>
        <w:rPr>
          <w:b w:val="0"/>
          <w:sz w:val="24"/>
          <w:szCs w:val="24"/>
        </w:rPr>
      </w:pPr>
      <w:r w:rsidRPr="00DB5BC9">
        <w:rPr>
          <w:b w:val="0"/>
          <w:sz w:val="24"/>
          <w:szCs w:val="24"/>
        </w:rPr>
        <w:t>Notificar a empresa Contratada de qualquer irregularidade constatada, por</w:t>
      </w:r>
      <w:r w:rsidRPr="00DB5BC9">
        <w:rPr>
          <w:b w:val="0"/>
          <w:sz w:val="24"/>
          <w:szCs w:val="24"/>
        </w:rPr>
        <w:br/>
        <w:t>escrito, para que seja sanada sob pena de incorrer nas sanções previstas</w:t>
      </w:r>
      <w:r w:rsidRPr="00DB5BC9">
        <w:rPr>
          <w:b w:val="0"/>
          <w:sz w:val="24"/>
          <w:szCs w:val="24"/>
        </w:rPr>
        <w:br/>
        <w:t>neste Termo de Referência.</w:t>
      </w:r>
    </w:p>
    <w:p w14:paraId="3A56E9AA" w14:textId="3A730F20" w:rsidR="00E40CCD" w:rsidRPr="00DB5BC9" w:rsidRDefault="00DB5BC9" w:rsidP="00DB5BC9">
      <w:pPr>
        <w:pStyle w:val="Ttulo1"/>
        <w:numPr>
          <w:ilvl w:val="1"/>
          <w:numId w:val="2"/>
        </w:numPr>
        <w:spacing w:before="120" w:after="0" w:line="360" w:lineRule="auto"/>
        <w:ind w:left="0" w:firstLine="0"/>
        <w:jc w:val="both"/>
        <w:rPr>
          <w:b w:val="0"/>
          <w:sz w:val="24"/>
          <w:szCs w:val="24"/>
        </w:rPr>
      </w:pPr>
      <w:r w:rsidRPr="00DB5BC9">
        <w:rPr>
          <w:b w:val="0"/>
          <w:sz w:val="24"/>
          <w:szCs w:val="24"/>
        </w:rPr>
        <w:t>Todas as requisições e notificações trocadas entre as partes devem ser feitas por escrito.</w:t>
      </w:r>
    </w:p>
    <w:p w14:paraId="334EEC03" w14:textId="77777777" w:rsidR="00B06D32" w:rsidRDefault="00B06D32" w:rsidP="004E455E">
      <w:pPr>
        <w:pStyle w:val="Ttulo1"/>
        <w:numPr>
          <w:ilvl w:val="1"/>
          <w:numId w:val="2"/>
        </w:numPr>
        <w:spacing w:before="120" w:after="0" w:line="360" w:lineRule="auto"/>
        <w:ind w:left="0" w:firstLine="0"/>
        <w:jc w:val="both"/>
        <w:rPr>
          <w:b w:val="0"/>
          <w:sz w:val="24"/>
          <w:szCs w:val="24"/>
        </w:rPr>
      </w:pPr>
      <w:bookmarkStart w:id="6" w:name="_Hlk169683777"/>
      <w:r>
        <w:rPr>
          <w:b w:val="0"/>
          <w:sz w:val="24"/>
          <w:szCs w:val="24"/>
        </w:rPr>
        <w:t>P</w:t>
      </w:r>
      <w:r w:rsidRPr="00B06D32">
        <w:rPr>
          <w:b w:val="0"/>
          <w:sz w:val="24"/>
          <w:szCs w:val="24"/>
        </w:rPr>
        <w:t>restar aos funcionários da CONTRATADA todas as informações necessárias para a boa execução dos serviços.</w:t>
      </w:r>
    </w:p>
    <w:p w14:paraId="75C0ECFA" w14:textId="26BFCC6C" w:rsidR="00B06D32" w:rsidRPr="009A060F" w:rsidRDefault="00B06D32" w:rsidP="004E455E">
      <w:pPr>
        <w:pStyle w:val="Ttulo1"/>
        <w:numPr>
          <w:ilvl w:val="1"/>
          <w:numId w:val="2"/>
        </w:numPr>
        <w:spacing w:before="120" w:after="0" w:line="360" w:lineRule="auto"/>
        <w:ind w:left="0" w:firstLine="0"/>
        <w:jc w:val="both"/>
        <w:rPr>
          <w:b w:val="0"/>
          <w:color w:val="EE0000"/>
          <w:sz w:val="24"/>
          <w:szCs w:val="24"/>
        </w:rPr>
      </w:pPr>
      <w:r>
        <w:rPr>
          <w:b w:val="0"/>
          <w:sz w:val="24"/>
          <w:szCs w:val="24"/>
        </w:rPr>
        <w:t>N</w:t>
      </w:r>
      <w:r w:rsidRPr="00B06D32">
        <w:rPr>
          <w:b w:val="0"/>
          <w:sz w:val="24"/>
          <w:szCs w:val="24"/>
        </w:rPr>
        <w:t xml:space="preserve">otificar a CONTRATADA da aceitação definitiva da obra, após vistoria e recebimento </w:t>
      </w:r>
      <w:r w:rsidRPr="00FD526F">
        <w:rPr>
          <w:b w:val="0"/>
          <w:sz w:val="24"/>
          <w:szCs w:val="24"/>
        </w:rPr>
        <w:t>definitivo por parte d</w:t>
      </w:r>
      <w:r w:rsidR="009A060F" w:rsidRPr="00FD526F">
        <w:rPr>
          <w:b w:val="0"/>
          <w:sz w:val="24"/>
          <w:szCs w:val="24"/>
        </w:rPr>
        <w:t xml:space="preserve">o fiscal </w:t>
      </w:r>
      <w:r w:rsidR="00D67613" w:rsidRPr="00FD526F">
        <w:rPr>
          <w:b w:val="0"/>
          <w:sz w:val="24"/>
          <w:szCs w:val="24"/>
        </w:rPr>
        <w:t xml:space="preserve">e gestor </w:t>
      </w:r>
      <w:r w:rsidR="009A060F" w:rsidRPr="00FD526F">
        <w:rPr>
          <w:b w:val="0"/>
          <w:sz w:val="24"/>
          <w:szCs w:val="24"/>
        </w:rPr>
        <w:t>do contrato.</w:t>
      </w:r>
    </w:p>
    <w:p w14:paraId="05503460" w14:textId="77777777" w:rsidR="00B06D32" w:rsidRDefault="00B06D32" w:rsidP="004E455E">
      <w:pPr>
        <w:pStyle w:val="Ttulo1"/>
        <w:numPr>
          <w:ilvl w:val="1"/>
          <w:numId w:val="2"/>
        </w:numPr>
        <w:spacing w:before="120" w:after="0" w:line="360" w:lineRule="auto"/>
        <w:ind w:left="0" w:firstLine="0"/>
        <w:jc w:val="both"/>
        <w:rPr>
          <w:b w:val="0"/>
          <w:sz w:val="24"/>
          <w:szCs w:val="24"/>
        </w:rPr>
      </w:pPr>
      <w:r>
        <w:rPr>
          <w:b w:val="0"/>
          <w:sz w:val="24"/>
          <w:szCs w:val="24"/>
        </w:rPr>
        <w:t>E</w:t>
      </w:r>
      <w:r w:rsidRPr="00B06D32">
        <w:rPr>
          <w:b w:val="0"/>
          <w:sz w:val="24"/>
          <w:szCs w:val="24"/>
        </w:rPr>
        <w:t>fetuar a devolução da garantia à CONTRATADA após o recebimento definitivo.</w:t>
      </w:r>
    </w:p>
    <w:p w14:paraId="70F5FC99" w14:textId="77777777" w:rsidR="00B06D32" w:rsidRDefault="00B06D32" w:rsidP="004E455E">
      <w:pPr>
        <w:pStyle w:val="Ttulo1"/>
        <w:numPr>
          <w:ilvl w:val="1"/>
          <w:numId w:val="2"/>
        </w:numPr>
        <w:spacing w:before="120" w:after="0" w:line="360" w:lineRule="auto"/>
        <w:ind w:left="0" w:firstLine="0"/>
        <w:jc w:val="both"/>
        <w:rPr>
          <w:b w:val="0"/>
          <w:sz w:val="24"/>
          <w:szCs w:val="24"/>
        </w:rPr>
      </w:pPr>
      <w:r w:rsidRPr="00B06D32">
        <w:rPr>
          <w:b w:val="0"/>
          <w:sz w:val="24"/>
          <w:szCs w:val="24"/>
        </w:rPr>
        <w:t>Atestar a execução dos serviços, rejeitando o que não estiver de acordo por meio de notificação à CONTRATADA, fixando prazo para correção de eventuais imperfeições.</w:t>
      </w:r>
    </w:p>
    <w:p w14:paraId="27E85C7D" w14:textId="77777777" w:rsidR="00B06D32" w:rsidRDefault="00B06D32" w:rsidP="004E455E">
      <w:pPr>
        <w:pStyle w:val="Ttulo1"/>
        <w:numPr>
          <w:ilvl w:val="1"/>
          <w:numId w:val="2"/>
        </w:numPr>
        <w:spacing w:before="120" w:after="0" w:line="360" w:lineRule="auto"/>
        <w:ind w:left="0" w:firstLine="0"/>
        <w:jc w:val="both"/>
        <w:rPr>
          <w:b w:val="0"/>
          <w:sz w:val="24"/>
          <w:szCs w:val="24"/>
        </w:rPr>
      </w:pPr>
      <w:r>
        <w:rPr>
          <w:b w:val="0"/>
          <w:sz w:val="24"/>
          <w:szCs w:val="24"/>
        </w:rPr>
        <w:t>E</w:t>
      </w:r>
      <w:r w:rsidRPr="00B06D32">
        <w:rPr>
          <w:b w:val="0"/>
          <w:sz w:val="24"/>
          <w:szCs w:val="24"/>
        </w:rPr>
        <w:t>xigir, a qualquer tempo, a comprovação das condições da CONTRATADA que ensejaram sua contratação.</w:t>
      </w:r>
    </w:p>
    <w:p w14:paraId="1830F843" w14:textId="77777777" w:rsidR="00E461D9" w:rsidRPr="00E461D9" w:rsidRDefault="00E461D9" w:rsidP="004E455E">
      <w:pPr>
        <w:pStyle w:val="Ttulo1"/>
        <w:numPr>
          <w:ilvl w:val="1"/>
          <w:numId w:val="2"/>
        </w:numPr>
        <w:spacing w:before="120" w:after="0" w:line="360" w:lineRule="auto"/>
        <w:ind w:left="0" w:firstLine="0"/>
        <w:jc w:val="both"/>
        <w:rPr>
          <w:b w:val="0"/>
          <w:sz w:val="24"/>
          <w:szCs w:val="24"/>
        </w:rPr>
      </w:pPr>
      <w:r w:rsidRPr="00E461D9">
        <w:rPr>
          <w:b w:val="0"/>
          <w:sz w:val="24"/>
          <w:szCs w:val="24"/>
        </w:rPr>
        <w:t>Aplicar sanções ou rescindir o contrato, no caso de inobservância pela CONTRATADA de quaisquer cláusulas e condições estabelecidas neste instrumento, após o direito de ampla defesa e contraditório.</w:t>
      </w:r>
    </w:p>
    <w:bookmarkEnd w:id="6"/>
    <w:p w14:paraId="29B0D571" w14:textId="77777777" w:rsidR="00B62270" w:rsidRPr="006F2243" w:rsidRDefault="00FE0DC2" w:rsidP="004E455E">
      <w:pPr>
        <w:pStyle w:val="Ttulo1"/>
        <w:numPr>
          <w:ilvl w:val="0"/>
          <w:numId w:val="2"/>
        </w:numPr>
        <w:spacing w:before="480" w:after="0" w:line="360" w:lineRule="auto"/>
        <w:ind w:left="284" w:hanging="284"/>
        <w:jc w:val="both"/>
        <w:rPr>
          <w:sz w:val="24"/>
          <w:szCs w:val="24"/>
        </w:rPr>
      </w:pPr>
      <w:r w:rsidRPr="00D06A0F">
        <w:rPr>
          <w:sz w:val="24"/>
          <w:szCs w:val="24"/>
        </w:rPr>
        <w:t>J</w:t>
      </w:r>
      <w:r w:rsidR="00715AA5" w:rsidRPr="00D06A0F">
        <w:rPr>
          <w:sz w:val="24"/>
          <w:szCs w:val="24"/>
        </w:rPr>
        <w:t xml:space="preserve">ULGAMENTO </w:t>
      </w:r>
    </w:p>
    <w:p w14:paraId="7FF9253E" w14:textId="7F0A45A0" w:rsidR="00B62270" w:rsidRPr="00415804" w:rsidRDefault="006F2243" w:rsidP="004E455E">
      <w:pPr>
        <w:pStyle w:val="Ttulo1"/>
        <w:numPr>
          <w:ilvl w:val="1"/>
          <w:numId w:val="2"/>
        </w:numPr>
        <w:spacing w:before="120" w:after="0" w:line="360" w:lineRule="auto"/>
        <w:ind w:left="0" w:firstLine="0"/>
        <w:jc w:val="both"/>
        <w:rPr>
          <w:b w:val="0"/>
          <w:sz w:val="24"/>
          <w:szCs w:val="24"/>
        </w:rPr>
      </w:pPr>
      <w:r w:rsidRPr="006F2243">
        <w:rPr>
          <w:b w:val="0"/>
          <w:sz w:val="24"/>
          <w:szCs w:val="24"/>
        </w:rPr>
        <w:t xml:space="preserve">O critério de julgamento será pelo </w:t>
      </w:r>
      <w:r w:rsidRPr="006F2243">
        <w:rPr>
          <w:bCs w:val="0"/>
          <w:sz w:val="24"/>
          <w:szCs w:val="24"/>
        </w:rPr>
        <w:t>MAIOR DESCONTO</w:t>
      </w:r>
      <w:r w:rsidRPr="006F2243">
        <w:rPr>
          <w:b w:val="0"/>
          <w:sz w:val="24"/>
          <w:szCs w:val="24"/>
        </w:rPr>
        <w:t xml:space="preserve">, representado pelo </w:t>
      </w:r>
      <w:r w:rsidRPr="006F2243">
        <w:rPr>
          <w:bCs w:val="0"/>
          <w:sz w:val="24"/>
          <w:szCs w:val="24"/>
        </w:rPr>
        <w:t xml:space="preserve">MAIOR PERCENTUAL DE DESCONTO </w:t>
      </w:r>
      <w:r w:rsidRPr="006F2243">
        <w:rPr>
          <w:b w:val="0"/>
          <w:sz w:val="24"/>
          <w:szCs w:val="24"/>
        </w:rPr>
        <w:t xml:space="preserve">que incidirá linearmente sobre a planilha de orçamento da CESAMA desde que observadas às especificações e </w:t>
      </w:r>
      <w:r w:rsidRPr="006F2243">
        <w:rPr>
          <w:b w:val="0"/>
          <w:sz w:val="24"/>
          <w:szCs w:val="24"/>
        </w:rPr>
        <w:lastRenderedPageBreak/>
        <w:t xml:space="preserve">demais condições estabelecidas no </w:t>
      </w:r>
      <w:r w:rsidR="00D842AA">
        <w:rPr>
          <w:b w:val="0"/>
          <w:sz w:val="24"/>
          <w:szCs w:val="24"/>
        </w:rPr>
        <w:t>Termo de Referência</w:t>
      </w:r>
      <w:r w:rsidRPr="006F2243">
        <w:rPr>
          <w:b w:val="0"/>
          <w:sz w:val="24"/>
          <w:szCs w:val="24"/>
        </w:rPr>
        <w:t xml:space="preserve"> e seus anexos e Regime de </w:t>
      </w:r>
      <w:r w:rsidRPr="006F2243">
        <w:rPr>
          <w:bCs w:val="0"/>
          <w:sz w:val="24"/>
          <w:szCs w:val="24"/>
        </w:rPr>
        <w:t xml:space="preserve">EMPREITADA POR PREÇO </w:t>
      </w:r>
      <w:r w:rsidR="00273796">
        <w:rPr>
          <w:bCs w:val="0"/>
          <w:sz w:val="24"/>
          <w:szCs w:val="24"/>
        </w:rPr>
        <w:t>UNITÁRIO</w:t>
      </w:r>
      <w:r w:rsidRPr="006F2243">
        <w:rPr>
          <w:b w:val="0"/>
          <w:sz w:val="24"/>
          <w:szCs w:val="24"/>
        </w:rPr>
        <w:t>.</w:t>
      </w:r>
    </w:p>
    <w:p w14:paraId="1416A985" w14:textId="77777777" w:rsidR="00B62270" w:rsidRPr="006F2243" w:rsidRDefault="00B62270" w:rsidP="004E455E">
      <w:pPr>
        <w:pStyle w:val="Ttulo1"/>
        <w:numPr>
          <w:ilvl w:val="0"/>
          <w:numId w:val="2"/>
        </w:numPr>
        <w:spacing w:before="480" w:after="0" w:line="360" w:lineRule="auto"/>
        <w:ind w:left="284" w:hanging="284"/>
        <w:jc w:val="both"/>
        <w:rPr>
          <w:sz w:val="24"/>
          <w:szCs w:val="24"/>
        </w:rPr>
      </w:pPr>
      <w:r w:rsidRPr="006F2243">
        <w:rPr>
          <w:sz w:val="24"/>
          <w:szCs w:val="24"/>
        </w:rPr>
        <w:t>PENALIDADES</w:t>
      </w:r>
    </w:p>
    <w:p w14:paraId="44721FAB" w14:textId="77777777" w:rsidR="00547536" w:rsidRPr="00F33C40" w:rsidRDefault="00547536" w:rsidP="004E455E">
      <w:pPr>
        <w:pStyle w:val="Ttulo1"/>
        <w:numPr>
          <w:ilvl w:val="1"/>
          <w:numId w:val="2"/>
        </w:numPr>
        <w:spacing w:before="120" w:after="0" w:line="360" w:lineRule="auto"/>
        <w:ind w:left="0" w:firstLine="0"/>
        <w:jc w:val="both"/>
        <w:rPr>
          <w:b w:val="0"/>
          <w:sz w:val="24"/>
          <w:szCs w:val="24"/>
        </w:rPr>
      </w:pPr>
      <w:r w:rsidRPr="00F33C40">
        <w:rPr>
          <w:b w:val="0"/>
          <w:sz w:val="24"/>
          <w:szCs w:val="24"/>
        </w:rPr>
        <w:t>Pelo descumprimento de quaisquer cláusulas ou condições estabelecidas no edital e seus anexos, inclusive no Contrato, a Contratada ficará sujeita às penalidades previstas no RILC - Regulamento Interno de Licitações, Contratos e Convênios da CESAMA, além das previstas neste termo de referência, no edital e no contrato.</w:t>
      </w:r>
    </w:p>
    <w:p w14:paraId="6935C07B" w14:textId="77777777" w:rsidR="00547536" w:rsidRPr="006428E7" w:rsidRDefault="00547536" w:rsidP="004E455E">
      <w:pPr>
        <w:pStyle w:val="Ttulo1"/>
        <w:numPr>
          <w:ilvl w:val="1"/>
          <w:numId w:val="2"/>
        </w:numPr>
        <w:spacing w:before="120" w:after="0" w:line="360" w:lineRule="auto"/>
        <w:ind w:left="0" w:firstLine="0"/>
        <w:jc w:val="both"/>
        <w:rPr>
          <w:b w:val="0"/>
          <w:sz w:val="24"/>
          <w:szCs w:val="24"/>
        </w:rPr>
      </w:pPr>
      <w:r w:rsidRPr="006B20B1">
        <w:rPr>
          <w:b w:val="0"/>
          <w:sz w:val="24"/>
          <w:szCs w:val="24"/>
        </w:rPr>
        <w:t xml:space="preserve">O atraso injustificado na prestação dos serviços sujeita a CONTRATADA ao pagamento de multa de mora de até 0,5% (zero vírgula cinco por cento) para cada dia de </w:t>
      </w:r>
      <w:r w:rsidRPr="006428E7">
        <w:rPr>
          <w:b w:val="0"/>
          <w:sz w:val="24"/>
          <w:szCs w:val="24"/>
        </w:rPr>
        <w:t xml:space="preserve">atraso, </w:t>
      </w:r>
      <w:r w:rsidR="00EF646F" w:rsidRPr="006428E7">
        <w:rPr>
          <w:rFonts w:cs="Arial"/>
          <w:b w:val="0"/>
          <w:sz w:val="24"/>
          <w:szCs w:val="24"/>
        </w:rPr>
        <w:t xml:space="preserve">até o limite de 30% (trinta por cento), </w:t>
      </w:r>
      <w:r w:rsidRPr="006428E7">
        <w:rPr>
          <w:rFonts w:cs="Arial"/>
          <w:b w:val="0"/>
          <w:sz w:val="24"/>
          <w:szCs w:val="24"/>
        </w:rPr>
        <w:t>sobre</w:t>
      </w:r>
      <w:r w:rsidRPr="006428E7">
        <w:rPr>
          <w:b w:val="0"/>
          <w:sz w:val="24"/>
          <w:szCs w:val="24"/>
        </w:rPr>
        <w:t xml:space="preserve"> o valor global do Contrato.</w:t>
      </w:r>
    </w:p>
    <w:p w14:paraId="4E2614F6" w14:textId="77777777" w:rsidR="00547536" w:rsidRPr="006B20B1" w:rsidRDefault="00547536" w:rsidP="004E455E">
      <w:pPr>
        <w:pStyle w:val="Ttulo1"/>
        <w:numPr>
          <w:ilvl w:val="1"/>
          <w:numId w:val="2"/>
        </w:numPr>
        <w:spacing w:before="120" w:after="0" w:line="360" w:lineRule="auto"/>
        <w:ind w:left="0" w:firstLine="0"/>
        <w:jc w:val="both"/>
        <w:rPr>
          <w:b w:val="0"/>
          <w:sz w:val="24"/>
          <w:szCs w:val="24"/>
        </w:rPr>
      </w:pPr>
      <w:r w:rsidRPr="006B20B1">
        <w:rPr>
          <w:b w:val="0"/>
          <w:sz w:val="24"/>
          <w:szCs w:val="24"/>
        </w:rPr>
        <w:t xml:space="preserve">Pela inexecução, total ou parcial do Contrato, a CESAMA poderá aplicar à CONTRATADA isoladamente ou cumulativamente: </w:t>
      </w:r>
    </w:p>
    <w:p w14:paraId="25FEF8E3" w14:textId="77777777" w:rsidR="00547536" w:rsidRPr="00415804" w:rsidRDefault="00547536" w:rsidP="00415804">
      <w:pPr>
        <w:pStyle w:val="Ttulo1"/>
        <w:spacing w:before="120" w:after="0" w:line="360" w:lineRule="auto"/>
        <w:jc w:val="both"/>
        <w:rPr>
          <w:b w:val="0"/>
          <w:sz w:val="24"/>
          <w:szCs w:val="24"/>
        </w:rPr>
      </w:pPr>
      <w:r w:rsidRPr="00415804">
        <w:rPr>
          <w:b w:val="0"/>
          <w:sz w:val="24"/>
          <w:szCs w:val="24"/>
        </w:rPr>
        <w:t>a) advertência;</w:t>
      </w:r>
    </w:p>
    <w:p w14:paraId="419ED5EF" w14:textId="77777777" w:rsidR="00547536" w:rsidRPr="00415804" w:rsidRDefault="00547536" w:rsidP="00415804">
      <w:pPr>
        <w:pStyle w:val="Ttulo1"/>
        <w:spacing w:before="120" w:after="0" w:line="360" w:lineRule="auto"/>
        <w:jc w:val="both"/>
        <w:rPr>
          <w:b w:val="0"/>
          <w:sz w:val="24"/>
          <w:szCs w:val="24"/>
        </w:rPr>
      </w:pPr>
      <w:r w:rsidRPr="00415804">
        <w:rPr>
          <w:b w:val="0"/>
          <w:sz w:val="24"/>
          <w:szCs w:val="24"/>
        </w:rPr>
        <w:t xml:space="preserve">b) multa meramente moratória, como previsto </w:t>
      </w:r>
      <w:r w:rsidRPr="006428E7">
        <w:rPr>
          <w:b w:val="0"/>
          <w:sz w:val="24"/>
          <w:szCs w:val="24"/>
        </w:rPr>
        <w:t xml:space="preserve">no item </w:t>
      </w:r>
      <w:r w:rsidR="00F33C40" w:rsidRPr="006428E7">
        <w:rPr>
          <w:b w:val="0"/>
          <w:sz w:val="24"/>
          <w:szCs w:val="24"/>
        </w:rPr>
        <w:t>1</w:t>
      </w:r>
      <w:r w:rsidR="00EF646F" w:rsidRPr="006428E7">
        <w:rPr>
          <w:b w:val="0"/>
          <w:sz w:val="24"/>
          <w:szCs w:val="24"/>
        </w:rPr>
        <w:t>1</w:t>
      </w:r>
      <w:r w:rsidR="00F33C40" w:rsidRPr="006428E7">
        <w:rPr>
          <w:b w:val="0"/>
          <w:sz w:val="24"/>
          <w:szCs w:val="24"/>
        </w:rPr>
        <w:t>.2</w:t>
      </w:r>
      <w:r w:rsidRPr="006428E7">
        <w:rPr>
          <w:b w:val="0"/>
          <w:sz w:val="24"/>
          <w:szCs w:val="24"/>
        </w:rPr>
        <w:t xml:space="preserve"> ou multa</w:t>
      </w:r>
      <w:r w:rsidRPr="00415804">
        <w:rPr>
          <w:b w:val="0"/>
          <w:sz w:val="24"/>
          <w:szCs w:val="24"/>
        </w:rPr>
        <w:t>-penalidade de até 3% (três por cento) sobre o valor do Contrato;</w:t>
      </w:r>
    </w:p>
    <w:p w14:paraId="058217E1" w14:textId="77777777" w:rsidR="00990831" w:rsidRPr="00516FB4" w:rsidRDefault="00547536" w:rsidP="00516FB4">
      <w:pPr>
        <w:pStyle w:val="Ttulo1"/>
        <w:spacing w:before="120" w:after="0" w:line="360" w:lineRule="auto"/>
        <w:jc w:val="both"/>
        <w:rPr>
          <w:b w:val="0"/>
          <w:sz w:val="24"/>
          <w:szCs w:val="24"/>
        </w:rPr>
      </w:pPr>
      <w:r w:rsidRPr="00415804">
        <w:rPr>
          <w:b w:val="0"/>
          <w:sz w:val="24"/>
          <w:szCs w:val="24"/>
        </w:rPr>
        <w:t>c) suspensão temporária de participar em licitação e impedimento de contratar com a CESAMA, por prazo não superior a 02 (dois) anos.</w:t>
      </w:r>
    </w:p>
    <w:p w14:paraId="6ADAD559" w14:textId="77777777" w:rsidR="00990831" w:rsidRPr="00990831" w:rsidRDefault="00715AA5" w:rsidP="004E455E">
      <w:pPr>
        <w:pStyle w:val="Ttulo1"/>
        <w:numPr>
          <w:ilvl w:val="0"/>
          <w:numId w:val="2"/>
        </w:numPr>
        <w:spacing w:before="480" w:after="0" w:line="360" w:lineRule="auto"/>
        <w:ind w:left="284" w:hanging="284"/>
        <w:jc w:val="both"/>
        <w:rPr>
          <w:sz w:val="24"/>
          <w:szCs w:val="24"/>
        </w:rPr>
      </w:pPr>
      <w:r w:rsidRPr="00FA4AE3">
        <w:rPr>
          <w:sz w:val="24"/>
          <w:szCs w:val="24"/>
        </w:rPr>
        <w:t>CONDIÇÕES GERAIS DO CONTRATO</w:t>
      </w:r>
    </w:p>
    <w:p w14:paraId="6837A387" w14:textId="77777777" w:rsidR="00715AA5" w:rsidRPr="00B62270" w:rsidRDefault="00715AA5" w:rsidP="00B57B40">
      <w:pPr>
        <w:pStyle w:val="PargrafodaLista"/>
        <w:numPr>
          <w:ilvl w:val="0"/>
          <w:numId w:val="3"/>
        </w:numPr>
        <w:tabs>
          <w:tab w:val="left" w:pos="851"/>
        </w:tabs>
        <w:spacing w:before="80" w:line="360" w:lineRule="auto"/>
        <w:jc w:val="both"/>
        <w:rPr>
          <w:rFonts w:ascii="Arial" w:hAnsi="Arial" w:cs="Arial"/>
          <w:iCs/>
          <w:vanish/>
        </w:rPr>
      </w:pPr>
    </w:p>
    <w:p w14:paraId="398956F9" w14:textId="77777777" w:rsidR="00715AA5" w:rsidRPr="0011593F" w:rsidRDefault="00715AA5" w:rsidP="004E455E">
      <w:pPr>
        <w:pStyle w:val="Ttulo1"/>
        <w:numPr>
          <w:ilvl w:val="1"/>
          <w:numId w:val="2"/>
        </w:numPr>
        <w:spacing w:before="120" w:after="0" w:line="360" w:lineRule="auto"/>
        <w:ind w:left="0" w:firstLine="0"/>
        <w:jc w:val="both"/>
        <w:rPr>
          <w:b w:val="0"/>
          <w:sz w:val="24"/>
          <w:szCs w:val="24"/>
        </w:rPr>
      </w:pPr>
      <w:r w:rsidRPr="0011593F">
        <w:rPr>
          <w:b w:val="0"/>
          <w:sz w:val="24"/>
          <w:szCs w:val="24"/>
        </w:rPr>
        <w:t xml:space="preserve">O Contrato obedecerá às disposições da Lei Federal nº 13.303 de 30/06/2016 e alterações posteriores, bem como as disposições do </w:t>
      </w:r>
      <w:r w:rsidR="00C26524" w:rsidRPr="0011593F">
        <w:rPr>
          <w:b w:val="0"/>
          <w:sz w:val="24"/>
          <w:szCs w:val="24"/>
        </w:rPr>
        <w:t xml:space="preserve">Termo de </w:t>
      </w:r>
      <w:r w:rsidR="00C26524" w:rsidRPr="0011593F">
        <w:rPr>
          <w:b w:val="0"/>
          <w:sz w:val="24"/>
          <w:szCs w:val="24"/>
        </w:rPr>
        <w:lastRenderedPageBreak/>
        <w:t>Referência</w:t>
      </w:r>
      <w:r w:rsidRPr="0011593F">
        <w:rPr>
          <w:b w:val="0"/>
          <w:sz w:val="24"/>
          <w:szCs w:val="24"/>
        </w:rPr>
        <w:t xml:space="preserve"> e preceitos do direito privado, no que concerne </w:t>
      </w:r>
      <w:r w:rsidR="00B62270" w:rsidRPr="0011593F">
        <w:rPr>
          <w:b w:val="0"/>
          <w:sz w:val="24"/>
          <w:szCs w:val="24"/>
        </w:rPr>
        <w:t>a</w:t>
      </w:r>
      <w:r w:rsidRPr="0011593F">
        <w:rPr>
          <w:b w:val="0"/>
          <w:sz w:val="24"/>
          <w:szCs w:val="24"/>
        </w:rPr>
        <w:t xml:space="preserve"> sua execução, alteração, inexecução ou rescisão.</w:t>
      </w:r>
    </w:p>
    <w:p w14:paraId="64DA5BA2" w14:textId="77777777" w:rsidR="00715AA5" w:rsidRPr="00624DB6" w:rsidRDefault="00715AA5" w:rsidP="004E455E">
      <w:pPr>
        <w:pStyle w:val="Ttulo1"/>
        <w:numPr>
          <w:ilvl w:val="1"/>
          <w:numId w:val="2"/>
        </w:numPr>
        <w:spacing w:before="120" w:after="0" w:line="360" w:lineRule="auto"/>
        <w:ind w:left="0" w:firstLine="0"/>
        <w:jc w:val="both"/>
        <w:rPr>
          <w:b w:val="0"/>
          <w:sz w:val="24"/>
          <w:szCs w:val="24"/>
        </w:rPr>
      </w:pPr>
      <w:r w:rsidRPr="00624DB6">
        <w:rPr>
          <w:b w:val="0"/>
          <w:sz w:val="24"/>
          <w:szCs w:val="24"/>
        </w:rPr>
        <w:t>São partes integrantes do Contrato, independente de transcrição, o Aviso de Licitação, o Edital e seus anexos, o Termo de Referência e a proposta do licitante vencedor e seus anexos.</w:t>
      </w:r>
    </w:p>
    <w:p w14:paraId="27FA3324" w14:textId="77777777" w:rsidR="00715AA5" w:rsidRPr="006852D1" w:rsidRDefault="00715AA5" w:rsidP="004E455E">
      <w:pPr>
        <w:pStyle w:val="Ttulo1"/>
        <w:numPr>
          <w:ilvl w:val="1"/>
          <w:numId w:val="2"/>
        </w:numPr>
        <w:spacing w:before="120" w:after="0" w:line="360" w:lineRule="auto"/>
        <w:ind w:left="0" w:firstLine="0"/>
        <w:jc w:val="both"/>
        <w:rPr>
          <w:b w:val="0"/>
          <w:sz w:val="24"/>
          <w:szCs w:val="24"/>
        </w:rPr>
      </w:pPr>
      <w:r w:rsidRPr="006852D1">
        <w:rPr>
          <w:b w:val="0"/>
          <w:sz w:val="24"/>
          <w:szCs w:val="24"/>
        </w:rPr>
        <w:t>O licitante vencedor se obriga a assinar o Contrato em até 05 (cinco) dias úteis, contados a partir da data do recebimento da notificação da CESAMA, respondendo pelos ônus dos tributos que incidam ou venham a incidir sobre o ato ou instrumento que o formalize</w:t>
      </w:r>
      <w:r w:rsidR="00BB3D21" w:rsidRPr="006852D1">
        <w:rPr>
          <w:b w:val="0"/>
          <w:sz w:val="24"/>
          <w:szCs w:val="24"/>
        </w:rPr>
        <w:t xml:space="preserve"> conforme art. 60 do RILC.</w:t>
      </w:r>
    </w:p>
    <w:p w14:paraId="4488A506" w14:textId="77777777" w:rsidR="00A7342C" w:rsidRPr="006852D1" w:rsidRDefault="00A7342C" w:rsidP="004E455E">
      <w:pPr>
        <w:pStyle w:val="Ttulo1"/>
        <w:numPr>
          <w:ilvl w:val="2"/>
          <w:numId w:val="2"/>
        </w:numPr>
        <w:spacing w:before="120" w:after="0" w:line="360" w:lineRule="auto"/>
        <w:ind w:left="0" w:firstLine="0"/>
        <w:jc w:val="both"/>
        <w:rPr>
          <w:b w:val="0"/>
          <w:sz w:val="24"/>
          <w:szCs w:val="24"/>
        </w:rPr>
      </w:pPr>
      <w:r w:rsidRPr="006852D1">
        <w:rPr>
          <w:b w:val="0"/>
          <w:sz w:val="24"/>
          <w:szCs w:val="24"/>
        </w:rPr>
        <w:t xml:space="preserve">O prazo definido no item </w:t>
      </w:r>
      <w:r w:rsidR="00B62270" w:rsidRPr="006852D1">
        <w:rPr>
          <w:b w:val="0"/>
          <w:sz w:val="24"/>
          <w:szCs w:val="24"/>
        </w:rPr>
        <w:t>1</w:t>
      </w:r>
      <w:r w:rsidR="00670961">
        <w:rPr>
          <w:b w:val="0"/>
          <w:sz w:val="24"/>
          <w:szCs w:val="24"/>
        </w:rPr>
        <w:t>2</w:t>
      </w:r>
      <w:r w:rsidRPr="006852D1">
        <w:rPr>
          <w:b w:val="0"/>
          <w:sz w:val="24"/>
          <w:szCs w:val="24"/>
        </w:rPr>
        <w:t>.3 poderá ser prorrogado 1 (uma) vez, por igual período.</w:t>
      </w:r>
    </w:p>
    <w:p w14:paraId="492FB2D1" w14:textId="77777777" w:rsidR="00715AA5" w:rsidRPr="006411F3" w:rsidRDefault="00715AA5" w:rsidP="004E455E">
      <w:pPr>
        <w:pStyle w:val="Ttulo1"/>
        <w:numPr>
          <w:ilvl w:val="1"/>
          <w:numId w:val="2"/>
        </w:numPr>
        <w:spacing w:before="120" w:after="0" w:line="360" w:lineRule="auto"/>
        <w:ind w:left="0" w:firstLine="0"/>
        <w:jc w:val="both"/>
        <w:rPr>
          <w:b w:val="0"/>
          <w:sz w:val="24"/>
          <w:szCs w:val="24"/>
        </w:rPr>
      </w:pPr>
      <w:r w:rsidRPr="006411F3">
        <w:rPr>
          <w:b w:val="0"/>
          <w:sz w:val="24"/>
          <w:szCs w:val="24"/>
        </w:rPr>
        <w:t xml:space="preserve">Decorrido o prazo do item anterior e não comparecendo o licitante vencedor para a assinatura do Contrato, </w:t>
      </w:r>
      <w:proofErr w:type="gramStart"/>
      <w:r w:rsidRPr="006411F3">
        <w:rPr>
          <w:b w:val="0"/>
          <w:sz w:val="24"/>
          <w:szCs w:val="24"/>
        </w:rPr>
        <w:t>o mesmo</w:t>
      </w:r>
      <w:proofErr w:type="gramEnd"/>
      <w:r w:rsidRPr="006411F3">
        <w:rPr>
          <w:b w:val="0"/>
          <w:sz w:val="24"/>
          <w:szCs w:val="24"/>
        </w:rPr>
        <w:t xml:space="preserve"> será considerado como desistente.</w:t>
      </w:r>
    </w:p>
    <w:p w14:paraId="45EBDB62" w14:textId="30B3C8A7" w:rsidR="00715AA5" w:rsidRPr="006411F3" w:rsidRDefault="00715AA5" w:rsidP="004E455E">
      <w:pPr>
        <w:pStyle w:val="Ttulo1"/>
        <w:numPr>
          <w:ilvl w:val="1"/>
          <w:numId w:val="2"/>
        </w:numPr>
        <w:spacing w:before="120" w:after="0" w:line="360" w:lineRule="auto"/>
        <w:ind w:left="0" w:firstLine="0"/>
        <w:jc w:val="both"/>
        <w:rPr>
          <w:b w:val="0"/>
          <w:sz w:val="24"/>
          <w:szCs w:val="24"/>
        </w:rPr>
      </w:pPr>
      <w:r w:rsidRPr="006411F3">
        <w:rPr>
          <w:b w:val="0"/>
          <w:sz w:val="24"/>
          <w:szCs w:val="24"/>
        </w:rPr>
        <w:t xml:space="preserve">Ocorrendo a hipótese descrita no item </w:t>
      </w:r>
      <w:r w:rsidR="00B62270" w:rsidRPr="006411F3">
        <w:rPr>
          <w:b w:val="0"/>
          <w:sz w:val="24"/>
          <w:szCs w:val="24"/>
        </w:rPr>
        <w:t>1</w:t>
      </w:r>
      <w:r w:rsidR="00670961">
        <w:rPr>
          <w:b w:val="0"/>
          <w:sz w:val="24"/>
          <w:szCs w:val="24"/>
        </w:rPr>
        <w:t>2</w:t>
      </w:r>
      <w:r w:rsidRPr="006411F3">
        <w:rPr>
          <w:b w:val="0"/>
          <w:sz w:val="24"/>
          <w:szCs w:val="24"/>
        </w:rPr>
        <w:t>.4, serão convocados, sucessivamente, para contratação os licitantes classificados imediatamente após o</w:t>
      </w:r>
      <w:r w:rsidR="00BC5EA2">
        <w:rPr>
          <w:b w:val="0"/>
          <w:sz w:val="24"/>
          <w:szCs w:val="24"/>
        </w:rPr>
        <w:t xml:space="preserve"> </w:t>
      </w:r>
      <w:r w:rsidRPr="006411F3">
        <w:rPr>
          <w:b w:val="0"/>
          <w:sz w:val="24"/>
          <w:szCs w:val="24"/>
        </w:rPr>
        <w:t xml:space="preserve">desistente, dentro dos prazos e nas mesmas condições do primeiro classificado, inclusive quanto ao preço oferecido, conforme </w:t>
      </w:r>
      <w:r w:rsidR="00BB3D21" w:rsidRPr="006411F3">
        <w:rPr>
          <w:b w:val="0"/>
          <w:sz w:val="24"/>
          <w:szCs w:val="24"/>
        </w:rPr>
        <w:t xml:space="preserve">art. </w:t>
      </w:r>
      <w:r w:rsidR="00044AB5" w:rsidRPr="006411F3">
        <w:rPr>
          <w:b w:val="0"/>
          <w:sz w:val="24"/>
          <w:szCs w:val="24"/>
        </w:rPr>
        <w:t>75 da Lei 13.303/2016</w:t>
      </w:r>
      <w:r w:rsidRPr="006411F3">
        <w:rPr>
          <w:b w:val="0"/>
          <w:sz w:val="24"/>
          <w:szCs w:val="24"/>
        </w:rPr>
        <w:t xml:space="preserve">ou na impossibilidade de se aplicar o disposto no </w:t>
      </w:r>
      <w:r w:rsidR="00044AB5" w:rsidRPr="006411F3">
        <w:rPr>
          <w:b w:val="0"/>
          <w:sz w:val="24"/>
          <w:szCs w:val="24"/>
        </w:rPr>
        <w:t>referido artigo</w:t>
      </w:r>
      <w:r w:rsidRPr="006411F3">
        <w:rPr>
          <w:b w:val="0"/>
          <w:sz w:val="24"/>
          <w:szCs w:val="24"/>
        </w:rPr>
        <w:t xml:space="preserve"> a </w:t>
      </w:r>
      <w:r w:rsidR="008A56CB">
        <w:rPr>
          <w:b w:val="0"/>
          <w:sz w:val="24"/>
          <w:szCs w:val="24"/>
        </w:rPr>
        <w:t>CESAMA</w:t>
      </w:r>
      <w:r w:rsidRPr="006411F3">
        <w:rPr>
          <w:b w:val="0"/>
          <w:sz w:val="24"/>
          <w:szCs w:val="24"/>
        </w:rPr>
        <w:t xml:space="preserve"> deverá revogar a licitação.</w:t>
      </w:r>
    </w:p>
    <w:p w14:paraId="044C282E" w14:textId="77777777" w:rsidR="00611C5A" w:rsidRDefault="00715AA5" w:rsidP="004E455E">
      <w:pPr>
        <w:pStyle w:val="Ttulo1"/>
        <w:numPr>
          <w:ilvl w:val="1"/>
          <w:numId w:val="2"/>
        </w:numPr>
        <w:spacing w:before="120" w:after="0" w:line="360" w:lineRule="auto"/>
        <w:ind w:left="0" w:firstLine="0"/>
        <w:jc w:val="both"/>
        <w:rPr>
          <w:b w:val="0"/>
          <w:sz w:val="24"/>
          <w:szCs w:val="24"/>
        </w:rPr>
      </w:pPr>
      <w:r w:rsidRPr="006411F3">
        <w:rPr>
          <w:b w:val="0"/>
          <w:sz w:val="24"/>
          <w:szCs w:val="24"/>
        </w:rPr>
        <w:t>O início dos serviços ocorrerá imediatamente após a emissão da Ordem de Serviço pelo departamento competente da CESAMA</w:t>
      </w:r>
      <w:r w:rsidR="00BB3D21" w:rsidRPr="006411F3">
        <w:rPr>
          <w:b w:val="0"/>
          <w:sz w:val="24"/>
          <w:szCs w:val="24"/>
        </w:rPr>
        <w:t>, após a assinatura do contrato.</w:t>
      </w:r>
    </w:p>
    <w:p w14:paraId="78AE1D90" w14:textId="77777777" w:rsidR="00EF646F" w:rsidRPr="006428E7" w:rsidRDefault="00EF646F" w:rsidP="00EF646F">
      <w:pPr>
        <w:pStyle w:val="Recuodecorpodetexto2"/>
        <w:spacing w:after="0" w:line="360" w:lineRule="auto"/>
        <w:ind w:firstLine="0"/>
      </w:pPr>
      <w:r w:rsidRPr="006428E7">
        <w:t xml:space="preserve">12.6.1. </w:t>
      </w:r>
      <w:r w:rsidRPr="006428E7">
        <w:rPr>
          <w:rFonts w:cs="Arial"/>
        </w:rPr>
        <w:t xml:space="preserve">Para emissão da Ordem de Serviço, a CONTRATADA deverá apresentar, no prazo de </w:t>
      </w:r>
      <w:r w:rsidRPr="006428E7">
        <w:rPr>
          <w:rFonts w:cs="Arial"/>
          <w:b/>
        </w:rPr>
        <w:t>10 (dez) dias úteis</w:t>
      </w:r>
      <w:r w:rsidRPr="006428E7">
        <w:rPr>
          <w:rFonts w:cs="Arial"/>
        </w:rPr>
        <w:t xml:space="preserve">, o visto ou o registro no CREA/MG tanto da sua empresa como do seu responsável técnico, caso não seja sediada em Minas Gerais. </w:t>
      </w:r>
    </w:p>
    <w:p w14:paraId="4AB107A3" w14:textId="77777777" w:rsidR="00670961" w:rsidRPr="00670961" w:rsidRDefault="00CC740E" w:rsidP="004E455E">
      <w:pPr>
        <w:pStyle w:val="Ttulo1"/>
        <w:numPr>
          <w:ilvl w:val="1"/>
          <w:numId w:val="2"/>
        </w:numPr>
        <w:spacing w:before="120" w:after="0" w:line="360" w:lineRule="auto"/>
        <w:ind w:left="0" w:firstLine="0"/>
        <w:jc w:val="both"/>
      </w:pPr>
      <w:r>
        <w:rPr>
          <w:b w:val="0"/>
          <w:sz w:val="24"/>
          <w:szCs w:val="24"/>
        </w:rPr>
        <w:lastRenderedPageBreak/>
        <w:t>A CONTR</w:t>
      </w:r>
      <w:r w:rsidR="00670961" w:rsidRPr="00670961">
        <w:rPr>
          <w:b w:val="0"/>
          <w:sz w:val="24"/>
          <w:szCs w:val="24"/>
        </w:rPr>
        <w:t>ATADA deverá apresentar antes do início dos serviços os documentos exigidos no item 7.8 deste Termo de Referência.</w:t>
      </w:r>
    </w:p>
    <w:p w14:paraId="047EC878" w14:textId="7EB0D9D3" w:rsidR="005A1FD8" w:rsidRPr="00FD526F" w:rsidRDefault="006D04F4" w:rsidP="004E455E">
      <w:pPr>
        <w:pStyle w:val="Ttulo1"/>
        <w:numPr>
          <w:ilvl w:val="1"/>
          <w:numId w:val="2"/>
        </w:numPr>
        <w:spacing w:before="120" w:after="0" w:line="360" w:lineRule="auto"/>
        <w:ind w:left="0" w:firstLine="0"/>
        <w:jc w:val="both"/>
        <w:rPr>
          <w:bCs w:val="0"/>
          <w:sz w:val="24"/>
          <w:szCs w:val="24"/>
        </w:rPr>
      </w:pPr>
      <w:r w:rsidRPr="00EA03A0">
        <w:rPr>
          <w:b w:val="0"/>
          <w:sz w:val="24"/>
          <w:szCs w:val="24"/>
        </w:rPr>
        <w:t xml:space="preserve">A vigência do contrato será </w:t>
      </w:r>
      <w:r w:rsidRPr="00404362">
        <w:rPr>
          <w:b w:val="0"/>
          <w:sz w:val="24"/>
          <w:szCs w:val="24"/>
        </w:rPr>
        <w:t xml:space="preserve">de </w:t>
      </w:r>
      <w:r w:rsidR="000E15C6" w:rsidRPr="00FD526F">
        <w:rPr>
          <w:bCs w:val="0"/>
          <w:sz w:val="24"/>
          <w:szCs w:val="24"/>
        </w:rPr>
        <w:t>9</w:t>
      </w:r>
      <w:r w:rsidRPr="00FD526F">
        <w:rPr>
          <w:bCs w:val="0"/>
          <w:sz w:val="24"/>
          <w:szCs w:val="24"/>
        </w:rPr>
        <w:t xml:space="preserve"> meses</w:t>
      </w:r>
      <w:r w:rsidR="00622EF5" w:rsidRPr="00404362">
        <w:rPr>
          <w:b w:val="0"/>
          <w:sz w:val="24"/>
          <w:szCs w:val="24"/>
        </w:rPr>
        <w:t xml:space="preserve"> </w:t>
      </w:r>
      <w:r w:rsidR="001D39B5" w:rsidRPr="00404362">
        <w:rPr>
          <w:b w:val="0"/>
          <w:sz w:val="24"/>
          <w:szCs w:val="24"/>
        </w:rPr>
        <w:t xml:space="preserve">e o prazo de execução </w:t>
      </w:r>
      <w:r w:rsidR="00622EF5" w:rsidRPr="00404362">
        <w:rPr>
          <w:b w:val="0"/>
          <w:sz w:val="24"/>
          <w:szCs w:val="24"/>
        </w:rPr>
        <w:t xml:space="preserve">é de </w:t>
      </w:r>
      <w:r w:rsidR="000E15C6" w:rsidRPr="00FD526F">
        <w:rPr>
          <w:bCs w:val="0"/>
          <w:sz w:val="24"/>
          <w:szCs w:val="24"/>
        </w:rPr>
        <w:t>6</w:t>
      </w:r>
      <w:r w:rsidR="00622EF5" w:rsidRPr="00FD526F">
        <w:rPr>
          <w:bCs w:val="0"/>
          <w:sz w:val="24"/>
          <w:szCs w:val="24"/>
        </w:rPr>
        <w:t xml:space="preserve"> meses.</w:t>
      </w:r>
    </w:p>
    <w:p w14:paraId="3CD6661D" w14:textId="77777777" w:rsidR="00B62270" w:rsidRPr="006411F3" w:rsidRDefault="001D39B5" w:rsidP="004E455E">
      <w:pPr>
        <w:pStyle w:val="Ttulo1"/>
        <w:numPr>
          <w:ilvl w:val="1"/>
          <w:numId w:val="2"/>
        </w:numPr>
        <w:spacing w:before="120" w:after="0" w:line="360" w:lineRule="auto"/>
        <w:ind w:left="0" w:firstLine="0"/>
        <w:jc w:val="both"/>
        <w:rPr>
          <w:b w:val="0"/>
          <w:sz w:val="24"/>
          <w:szCs w:val="24"/>
        </w:rPr>
      </w:pPr>
      <w:r>
        <w:rPr>
          <w:b w:val="0"/>
          <w:sz w:val="24"/>
          <w:szCs w:val="24"/>
        </w:rPr>
        <w:t>A vigência do Contrato inicia a partir da data da sua assinatura.</w:t>
      </w:r>
    </w:p>
    <w:p w14:paraId="08184878" w14:textId="77777777" w:rsidR="00715AA5" w:rsidRDefault="00715AA5" w:rsidP="004E455E">
      <w:pPr>
        <w:pStyle w:val="Ttulo1"/>
        <w:numPr>
          <w:ilvl w:val="1"/>
          <w:numId w:val="2"/>
        </w:numPr>
        <w:spacing w:before="120" w:after="0" w:line="360" w:lineRule="auto"/>
        <w:ind w:left="0" w:firstLine="0"/>
        <w:jc w:val="both"/>
        <w:rPr>
          <w:b w:val="0"/>
          <w:sz w:val="24"/>
          <w:szCs w:val="24"/>
        </w:rPr>
      </w:pPr>
      <w:r w:rsidRPr="006411F3">
        <w:rPr>
          <w:b w:val="0"/>
          <w:sz w:val="24"/>
          <w:szCs w:val="24"/>
        </w:rPr>
        <w:t xml:space="preserve">O contrato será executado sob o regime de contratação </w:t>
      </w:r>
      <w:r w:rsidR="006411F3" w:rsidRPr="006411F3">
        <w:rPr>
          <w:bCs w:val="0"/>
          <w:sz w:val="24"/>
          <w:szCs w:val="24"/>
        </w:rPr>
        <w:t xml:space="preserve">EMPREITADA POR PREÇO </w:t>
      </w:r>
      <w:r w:rsidR="001B581E">
        <w:rPr>
          <w:bCs w:val="0"/>
          <w:sz w:val="24"/>
          <w:szCs w:val="24"/>
        </w:rPr>
        <w:t>UNITÁRIO</w:t>
      </w:r>
      <w:r w:rsidRPr="006411F3">
        <w:rPr>
          <w:b w:val="0"/>
          <w:sz w:val="24"/>
          <w:szCs w:val="24"/>
        </w:rPr>
        <w:t>.</w:t>
      </w:r>
    </w:p>
    <w:p w14:paraId="26A0E695" w14:textId="77777777" w:rsidR="00715AA5" w:rsidRPr="00D15E1E" w:rsidRDefault="00B62270" w:rsidP="004E455E">
      <w:pPr>
        <w:pStyle w:val="Ttulo1"/>
        <w:numPr>
          <w:ilvl w:val="1"/>
          <w:numId w:val="2"/>
        </w:numPr>
        <w:spacing w:before="120" w:after="0" w:line="360" w:lineRule="auto"/>
        <w:ind w:left="0" w:firstLine="0"/>
        <w:jc w:val="both"/>
        <w:rPr>
          <w:b w:val="0"/>
          <w:sz w:val="24"/>
          <w:szCs w:val="24"/>
        </w:rPr>
      </w:pPr>
      <w:r w:rsidRPr="00D15E1E">
        <w:rPr>
          <w:b w:val="0"/>
          <w:sz w:val="24"/>
          <w:szCs w:val="24"/>
        </w:rPr>
        <w:t>A</w:t>
      </w:r>
      <w:r w:rsidR="00715AA5" w:rsidRPr="00D15E1E">
        <w:rPr>
          <w:b w:val="0"/>
          <w:sz w:val="24"/>
          <w:szCs w:val="24"/>
        </w:rPr>
        <w:t xml:space="preserve"> Contratad</w:t>
      </w:r>
      <w:r w:rsidRPr="00D15E1E">
        <w:rPr>
          <w:b w:val="0"/>
          <w:sz w:val="24"/>
          <w:szCs w:val="24"/>
        </w:rPr>
        <w:t>a</w:t>
      </w:r>
      <w:r w:rsidR="00715AA5" w:rsidRPr="00D15E1E">
        <w:rPr>
          <w:b w:val="0"/>
          <w:sz w:val="24"/>
          <w:szCs w:val="24"/>
        </w:rPr>
        <w:t xml:space="preserve"> poderá aceitar, nas mesmas condições contratuais, os acréscimos ou supressões estabelecidas no art. 81, §1º da Lei Federal nº 13.303/16.</w:t>
      </w:r>
    </w:p>
    <w:p w14:paraId="05BAA472" w14:textId="77777777" w:rsidR="00715AA5" w:rsidRPr="00D15E1E" w:rsidRDefault="00715AA5" w:rsidP="004E455E">
      <w:pPr>
        <w:pStyle w:val="Ttulo1"/>
        <w:numPr>
          <w:ilvl w:val="1"/>
          <w:numId w:val="2"/>
        </w:numPr>
        <w:spacing w:before="120" w:after="0" w:line="360" w:lineRule="auto"/>
        <w:ind w:left="0" w:firstLine="0"/>
        <w:jc w:val="both"/>
        <w:rPr>
          <w:b w:val="0"/>
          <w:sz w:val="24"/>
          <w:szCs w:val="24"/>
        </w:rPr>
      </w:pPr>
      <w:r w:rsidRPr="00D15E1E">
        <w:rPr>
          <w:b w:val="0"/>
          <w:sz w:val="24"/>
          <w:szCs w:val="24"/>
        </w:rPr>
        <w:t>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14:paraId="6443535F" w14:textId="77777777" w:rsidR="00715AA5" w:rsidRPr="00D15E1E" w:rsidRDefault="00715AA5" w:rsidP="004E455E">
      <w:pPr>
        <w:pStyle w:val="Ttulo1"/>
        <w:numPr>
          <w:ilvl w:val="1"/>
          <w:numId w:val="2"/>
        </w:numPr>
        <w:spacing w:before="120" w:after="0" w:line="360" w:lineRule="auto"/>
        <w:ind w:left="0" w:firstLine="0"/>
        <w:jc w:val="both"/>
        <w:rPr>
          <w:b w:val="0"/>
          <w:sz w:val="24"/>
          <w:szCs w:val="24"/>
        </w:rPr>
      </w:pPr>
      <w:r w:rsidRPr="00D15E1E">
        <w:rPr>
          <w:b w:val="0"/>
          <w:sz w:val="24"/>
          <w:szCs w:val="24"/>
        </w:rPr>
        <w:t>Conforme o art</w:t>
      </w:r>
      <w:r w:rsidR="00B62270" w:rsidRPr="00D15E1E">
        <w:rPr>
          <w:b w:val="0"/>
          <w:sz w:val="24"/>
          <w:szCs w:val="24"/>
        </w:rPr>
        <w:t>. 105, inciso X, do Regulamento Interno de Licitações, Contratos e Convênios da C</w:t>
      </w:r>
      <w:r w:rsidR="00AA0530">
        <w:rPr>
          <w:b w:val="0"/>
          <w:sz w:val="24"/>
          <w:szCs w:val="24"/>
        </w:rPr>
        <w:t>ESAMA</w:t>
      </w:r>
      <w:r w:rsidRPr="00D15E1E">
        <w:rPr>
          <w:b w:val="0"/>
          <w:sz w:val="24"/>
          <w:szCs w:val="24"/>
        </w:rPr>
        <w:t>, toda prorrogação de prazo será justificada por escrito e previamente autorizada pela autoridade competente da CESAMA para celebrar o Contrato.</w:t>
      </w:r>
    </w:p>
    <w:p w14:paraId="05E258EE" w14:textId="77777777" w:rsidR="00611C5A" w:rsidRPr="00D15E1E" w:rsidRDefault="00611C5A" w:rsidP="004E455E">
      <w:pPr>
        <w:pStyle w:val="Ttulo1"/>
        <w:numPr>
          <w:ilvl w:val="1"/>
          <w:numId w:val="2"/>
        </w:numPr>
        <w:spacing w:before="120" w:after="0" w:line="360" w:lineRule="auto"/>
        <w:ind w:left="0" w:firstLine="0"/>
        <w:jc w:val="both"/>
        <w:rPr>
          <w:b w:val="0"/>
          <w:sz w:val="24"/>
          <w:szCs w:val="24"/>
        </w:rPr>
      </w:pPr>
      <w:r w:rsidRPr="00D15E1E">
        <w:rPr>
          <w:b w:val="0"/>
          <w:sz w:val="24"/>
          <w:szCs w:val="24"/>
        </w:rPr>
        <w:t xml:space="preserve">Para assinatura do Contrato </w:t>
      </w:r>
      <w:r w:rsidR="00A7342C" w:rsidRPr="00D15E1E">
        <w:rPr>
          <w:b w:val="0"/>
          <w:sz w:val="24"/>
          <w:szCs w:val="24"/>
        </w:rPr>
        <w:t>o licitante</w:t>
      </w:r>
      <w:r w:rsidRPr="00D15E1E">
        <w:rPr>
          <w:b w:val="0"/>
          <w:sz w:val="24"/>
          <w:szCs w:val="24"/>
        </w:rPr>
        <w:t xml:space="preserve"> dever</w:t>
      </w:r>
      <w:r w:rsidR="00A7342C" w:rsidRPr="00D15E1E">
        <w:rPr>
          <w:b w:val="0"/>
          <w:sz w:val="24"/>
          <w:szCs w:val="24"/>
        </w:rPr>
        <w:t>á</w:t>
      </w:r>
      <w:r w:rsidRPr="00D15E1E">
        <w:rPr>
          <w:b w:val="0"/>
          <w:sz w:val="24"/>
          <w:szCs w:val="24"/>
        </w:rPr>
        <w:t xml:space="preserve"> comprovar a regularidade de situação perante o INSS, o FGTS e a Justiça do Trabalho, através de certidões dentro do prazo de validade. </w:t>
      </w:r>
    </w:p>
    <w:p w14:paraId="577A47C6" w14:textId="77777777" w:rsidR="00584BC3" w:rsidRPr="00D15E1E" w:rsidRDefault="00584BC3" w:rsidP="004E455E">
      <w:pPr>
        <w:pStyle w:val="Ttulo1"/>
        <w:numPr>
          <w:ilvl w:val="1"/>
          <w:numId w:val="2"/>
        </w:numPr>
        <w:spacing w:before="120" w:after="0" w:line="360" w:lineRule="auto"/>
        <w:ind w:left="0" w:firstLine="0"/>
        <w:jc w:val="both"/>
        <w:rPr>
          <w:b w:val="0"/>
          <w:sz w:val="24"/>
          <w:szCs w:val="24"/>
        </w:rPr>
      </w:pPr>
      <w:r w:rsidRPr="00D15E1E">
        <w:rPr>
          <w:b w:val="0"/>
          <w:sz w:val="24"/>
          <w:szCs w:val="24"/>
        </w:rPr>
        <w:t xml:space="preserve">Para a efetiva contratação, </w:t>
      </w:r>
      <w:r w:rsidR="00A7342C" w:rsidRPr="00D15E1E">
        <w:rPr>
          <w:b w:val="0"/>
          <w:sz w:val="24"/>
          <w:szCs w:val="24"/>
        </w:rPr>
        <w:t xml:space="preserve">o licitante </w:t>
      </w:r>
      <w:r w:rsidRPr="00D15E1E">
        <w:rPr>
          <w:b w:val="0"/>
          <w:sz w:val="24"/>
          <w:szCs w:val="24"/>
        </w:rPr>
        <w:t>dever</w:t>
      </w:r>
      <w:r w:rsidR="00A7342C" w:rsidRPr="00D15E1E">
        <w:rPr>
          <w:b w:val="0"/>
          <w:sz w:val="24"/>
          <w:szCs w:val="24"/>
        </w:rPr>
        <w:t>á</w:t>
      </w:r>
      <w:r w:rsidRPr="00D15E1E">
        <w:rPr>
          <w:b w:val="0"/>
          <w:sz w:val="24"/>
          <w:szCs w:val="24"/>
        </w:rPr>
        <w:t xml:space="preserve"> estar quite com a CESAMA, quando sediada ou domiciliada no município de Juiz de Fora/MG. Caso tenha algum débito, o mesmo deverá ser quitado para que o contrato possa ser assinado.</w:t>
      </w:r>
    </w:p>
    <w:p w14:paraId="0920624E" w14:textId="6B81D7B7" w:rsidR="00B62270" w:rsidRPr="00D15E1E" w:rsidRDefault="00B62270" w:rsidP="004E455E">
      <w:pPr>
        <w:pStyle w:val="Ttulo1"/>
        <w:numPr>
          <w:ilvl w:val="1"/>
          <w:numId w:val="2"/>
        </w:numPr>
        <w:spacing w:before="120" w:after="0" w:line="360" w:lineRule="auto"/>
        <w:ind w:left="0" w:firstLine="0"/>
        <w:jc w:val="both"/>
        <w:rPr>
          <w:b w:val="0"/>
          <w:sz w:val="24"/>
          <w:szCs w:val="24"/>
        </w:rPr>
      </w:pPr>
      <w:r w:rsidRPr="00D15E1E">
        <w:rPr>
          <w:b w:val="0"/>
          <w:sz w:val="24"/>
          <w:szCs w:val="24"/>
        </w:rPr>
        <w:t xml:space="preserve">A Contratada, na execução do contrato, sem prejuízo das responsabilidades contratuais e legais, poderá subcontratar partes do objeto, até </w:t>
      </w:r>
      <w:r w:rsidRPr="00D15E1E">
        <w:rPr>
          <w:b w:val="0"/>
          <w:sz w:val="24"/>
          <w:szCs w:val="24"/>
        </w:rPr>
        <w:lastRenderedPageBreak/>
        <w:t>o limite</w:t>
      </w:r>
      <w:r w:rsidR="00622EF5">
        <w:rPr>
          <w:b w:val="0"/>
          <w:sz w:val="24"/>
          <w:szCs w:val="24"/>
        </w:rPr>
        <w:t xml:space="preserve"> </w:t>
      </w:r>
      <w:r w:rsidR="00D15E1E" w:rsidRPr="00D15E1E">
        <w:rPr>
          <w:b w:val="0"/>
          <w:sz w:val="24"/>
          <w:szCs w:val="24"/>
        </w:rPr>
        <w:t xml:space="preserve">de </w:t>
      </w:r>
      <w:r w:rsidR="00D15E1E" w:rsidRPr="00D15E1E">
        <w:rPr>
          <w:bCs w:val="0"/>
          <w:sz w:val="24"/>
          <w:szCs w:val="24"/>
        </w:rPr>
        <w:t>30% do valor do contrato</w:t>
      </w:r>
      <w:r w:rsidR="00D15E1E" w:rsidRPr="00190FB3">
        <w:rPr>
          <w:b w:val="0"/>
          <w:sz w:val="24"/>
          <w:szCs w:val="24"/>
        </w:rPr>
        <w:t>. Neste caso, a subcontratação deverá seguir os mesmos parâmetros aplicados à CONTRATADA, ficando esta, responsável perante a CESAMA pela perfeita execução dos serviços contratados</w:t>
      </w:r>
      <w:r w:rsidR="00D15E1E" w:rsidRPr="00D15E1E">
        <w:rPr>
          <w:b w:val="0"/>
          <w:sz w:val="24"/>
          <w:szCs w:val="24"/>
        </w:rPr>
        <w:t>.</w:t>
      </w:r>
    </w:p>
    <w:p w14:paraId="3A6808FA" w14:textId="77777777" w:rsidR="00B62270" w:rsidRPr="00D15E1E" w:rsidRDefault="00B62270" w:rsidP="004E455E">
      <w:pPr>
        <w:pStyle w:val="Ttulo1"/>
        <w:numPr>
          <w:ilvl w:val="1"/>
          <w:numId w:val="2"/>
        </w:numPr>
        <w:spacing w:before="120" w:after="0" w:line="360" w:lineRule="auto"/>
        <w:ind w:left="0" w:firstLine="0"/>
        <w:jc w:val="both"/>
        <w:rPr>
          <w:b w:val="0"/>
          <w:sz w:val="24"/>
          <w:szCs w:val="24"/>
        </w:rPr>
      </w:pPr>
      <w:r w:rsidRPr="00D15E1E">
        <w:rPr>
          <w:b w:val="0"/>
          <w:sz w:val="24"/>
          <w:szCs w:val="24"/>
        </w:rPr>
        <w:t xml:space="preserve">A empresa subcontratada deverá atender, em relação ao objeto da subcontratação, as exigências de qualificação técnica impostas ao licitante vencedor a serem verificadas no ato da assinatura de contrato. </w:t>
      </w:r>
    </w:p>
    <w:p w14:paraId="442D32F7" w14:textId="77777777" w:rsidR="00B62270" w:rsidRPr="00D15E1E" w:rsidRDefault="00B62270" w:rsidP="004E455E">
      <w:pPr>
        <w:pStyle w:val="Ttulo1"/>
        <w:numPr>
          <w:ilvl w:val="1"/>
          <w:numId w:val="2"/>
        </w:numPr>
        <w:spacing w:before="120" w:after="0" w:line="360" w:lineRule="auto"/>
        <w:ind w:left="0" w:firstLine="0"/>
        <w:jc w:val="both"/>
        <w:rPr>
          <w:b w:val="0"/>
          <w:sz w:val="24"/>
          <w:szCs w:val="24"/>
        </w:rPr>
      </w:pPr>
      <w:r w:rsidRPr="00D15E1E">
        <w:rPr>
          <w:b w:val="0"/>
          <w:sz w:val="24"/>
          <w:szCs w:val="24"/>
        </w:rPr>
        <w:t xml:space="preserve">É vedada a subcontratação de empresa ou consórcio que tenha participado: </w:t>
      </w:r>
    </w:p>
    <w:p w14:paraId="150906E6" w14:textId="77777777" w:rsidR="00B62270" w:rsidRPr="008952BC" w:rsidRDefault="00B62270" w:rsidP="008952BC">
      <w:pPr>
        <w:pStyle w:val="Ttulo1"/>
        <w:spacing w:before="120" w:after="0" w:line="360" w:lineRule="auto"/>
        <w:jc w:val="both"/>
        <w:rPr>
          <w:b w:val="0"/>
          <w:sz w:val="24"/>
          <w:szCs w:val="24"/>
        </w:rPr>
      </w:pPr>
      <w:r w:rsidRPr="008952BC">
        <w:rPr>
          <w:b w:val="0"/>
          <w:sz w:val="24"/>
          <w:szCs w:val="24"/>
        </w:rPr>
        <w:t xml:space="preserve">a) do processo licitatório do qual se originou a contratação; </w:t>
      </w:r>
    </w:p>
    <w:p w14:paraId="165A5EE1" w14:textId="77777777" w:rsidR="00B62270" w:rsidRPr="008952BC" w:rsidRDefault="00B62270" w:rsidP="008952BC">
      <w:pPr>
        <w:pStyle w:val="Ttulo1"/>
        <w:spacing w:before="120" w:after="0" w:line="360" w:lineRule="auto"/>
        <w:jc w:val="both"/>
        <w:rPr>
          <w:b w:val="0"/>
          <w:sz w:val="24"/>
          <w:szCs w:val="24"/>
        </w:rPr>
      </w:pPr>
      <w:r w:rsidRPr="008952BC">
        <w:rPr>
          <w:b w:val="0"/>
          <w:sz w:val="24"/>
          <w:szCs w:val="24"/>
        </w:rPr>
        <w:t xml:space="preserve">b) direta ou indiretamente, da elaboração de projeto básico ou executivo. </w:t>
      </w:r>
    </w:p>
    <w:p w14:paraId="23F68F7E" w14:textId="77777777" w:rsidR="00D15E1E" w:rsidRPr="00D15E1E" w:rsidRDefault="00715AA5" w:rsidP="004E455E">
      <w:pPr>
        <w:pStyle w:val="Ttulo1"/>
        <w:numPr>
          <w:ilvl w:val="1"/>
          <w:numId w:val="2"/>
        </w:numPr>
        <w:spacing w:before="120" w:after="0" w:line="360" w:lineRule="auto"/>
        <w:ind w:left="0" w:firstLine="0"/>
        <w:jc w:val="both"/>
        <w:rPr>
          <w:b w:val="0"/>
          <w:sz w:val="24"/>
          <w:szCs w:val="24"/>
        </w:rPr>
      </w:pPr>
      <w:r w:rsidRPr="00D15E1E">
        <w:rPr>
          <w:b w:val="0"/>
          <w:sz w:val="24"/>
          <w:szCs w:val="24"/>
        </w:rPr>
        <w:t>A relação que se estabelece na assinatura do Contrato é exclusivamente entre a CESAMA e a Contratada, não havendo qualquer vínculo ou relação de nenhuma espécie entre a CESAMA e a subcontratada.</w:t>
      </w:r>
    </w:p>
    <w:p w14:paraId="44EB9FA0" w14:textId="77777777" w:rsidR="00B62270" w:rsidRPr="008952BC" w:rsidRDefault="00B62270" w:rsidP="004E455E">
      <w:pPr>
        <w:pStyle w:val="Ttulo1"/>
        <w:numPr>
          <w:ilvl w:val="0"/>
          <w:numId w:val="2"/>
        </w:numPr>
        <w:spacing w:before="480" w:after="0" w:line="360" w:lineRule="auto"/>
        <w:ind w:left="284" w:hanging="284"/>
        <w:jc w:val="both"/>
        <w:rPr>
          <w:sz w:val="24"/>
          <w:szCs w:val="24"/>
        </w:rPr>
      </w:pPr>
      <w:r w:rsidRPr="00D15E1E">
        <w:rPr>
          <w:sz w:val="24"/>
          <w:szCs w:val="24"/>
        </w:rPr>
        <w:t xml:space="preserve"> DA INEXECUÇÃO E DA RESCISÃO DO CONTRATO</w:t>
      </w:r>
    </w:p>
    <w:p w14:paraId="1E57A893" w14:textId="77777777" w:rsidR="00B62270" w:rsidRPr="008952BC" w:rsidRDefault="00B62270" w:rsidP="004E455E">
      <w:pPr>
        <w:pStyle w:val="Ttulo1"/>
        <w:numPr>
          <w:ilvl w:val="1"/>
          <w:numId w:val="2"/>
        </w:numPr>
        <w:spacing w:before="120" w:after="0" w:line="360" w:lineRule="auto"/>
        <w:ind w:left="0" w:firstLine="0"/>
        <w:jc w:val="both"/>
        <w:rPr>
          <w:b w:val="0"/>
          <w:sz w:val="24"/>
          <w:szCs w:val="24"/>
        </w:rPr>
      </w:pPr>
      <w:r w:rsidRPr="008952BC">
        <w:rPr>
          <w:b w:val="0"/>
          <w:sz w:val="24"/>
          <w:szCs w:val="24"/>
        </w:rPr>
        <w:t xml:space="preserve">No que se refere à inexecução e a rescisão do contrato, aplica-se o disposto no Manual de Convênios e de Gestão e Fiscalização de Contratos, parte </w:t>
      </w:r>
      <w:r w:rsidRPr="008952BC">
        <w:rPr>
          <w:b w:val="0"/>
          <w:sz w:val="24"/>
          <w:szCs w:val="24"/>
        </w:rPr>
        <w:lastRenderedPageBreak/>
        <w:t>integrante do Regulamento Interno de Licitações, Contratos e Convênios da C</w:t>
      </w:r>
      <w:r w:rsidR="00A46B2F">
        <w:rPr>
          <w:b w:val="0"/>
          <w:sz w:val="24"/>
          <w:szCs w:val="24"/>
        </w:rPr>
        <w:t>ESAMA</w:t>
      </w:r>
      <w:r w:rsidRPr="008952BC">
        <w:rPr>
          <w:b w:val="0"/>
          <w:sz w:val="24"/>
          <w:szCs w:val="24"/>
        </w:rPr>
        <w:t xml:space="preserve"> (RILC).</w:t>
      </w:r>
    </w:p>
    <w:p w14:paraId="23EAD503" w14:textId="77777777" w:rsidR="00B62270" w:rsidRPr="000262B1" w:rsidRDefault="00B62270" w:rsidP="004E455E">
      <w:pPr>
        <w:pStyle w:val="Ttulo1"/>
        <w:numPr>
          <w:ilvl w:val="1"/>
          <w:numId w:val="2"/>
        </w:numPr>
        <w:spacing w:before="120" w:after="0" w:line="360" w:lineRule="auto"/>
        <w:ind w:left="0" w:firstLine="0"/>
        <w:jc w:val="both"/>
        <w:rPr>
          <w:b w:val="0"/>
          <w:sz w:val="24"/>
          <w:szCs w:val="24"/>
        </w:rPr>
      </w:pPr>
      <w:r w:rsidRPr="000262B1">
        <w:rPr>
          <w:b w:val="0"/>
          <w:sz w:val="24"/>
          <w:szCs w:val="24"/>
        </w:rPr>
        <w:t>A inexecução total ou parcial do contrato poderá ensejar a sua rescisão, com as consequências cabíveis.</w:t>
      </w:r>
    </w:p>
    <w:p w14:paraId="02FAA41E" w14:textId="77777777" w:rsidR="00B62270" w:rsidRPr="000262B1" w:rsidRDefault="00B62270" w:rsidP="004E455E">
      <w:pPr>
        <w:pStyle w:val="Ttulo1"/>
        <w:numPr>
          <w:ilvl w:val="1"/>
          <w:numId w:val="2"/>
        </w:numPr>
        <w:spacing w:before="120" w:after="0" w:line="360" w:lineRule="auto"/>
        <w:ind w:left="0" w:firstLine="0"/>
        <w:jc w:val="both"/>
        <w:rPr>
          <w:b w:val="0"/>
          <w:sz w:val="24"/>
          <w:szCs w:val="24"/>
        </w:rPr>
      </w:pPr>
      <w:r w:rsidRPr="000262B1">
        <w:rPr>
          <w:b w:val="0"/>
          <w:sz w:val="24"/>
          <w:szCs w:val="24"/>
        </w:rPr>
        <w:t>Constituem motivo para rescisão do contrato os especificados no Manual de Convênios e de Gestão e Fiscalização de Contratos, parte integrante do Regulamento Interno de Licitações, Contratos e Convênios da C</w:t>
      </w:r>
      <w:r w:rsidR="00491297">
        <w:rPr>
          <w:b w:val="0"/>
          <w:sz w:val="24"/>
          <w:szCs w:val="24"/>
        </w:rPr>
        <w:t>ESAMA</w:t>
      </w:r>
      <w:r w:rsidRPr="000262B1">
        <w:rPr>
          <w:b w:val="0"/>
          <w:sz w:val="24"/>
          <w:szCs w:val="24"/>
        </w:rPr>
        <w:t xml:space="preserve"> (RILC).</w:t>
      </w:r>
    </w:p>
    <w:p w14:paraId="6476C613" w14:textId="77777777" w:rsidR="00B62270" w:rsidRPr="000262B1" w:rsidRDefault="00B62270" w:rsidP="004E455E">
      <w:pPr>
        <w:pStyle w:val="Ttulo1"/>
        <w:numPr>
          <w:ilvl w:val="1"/>
          <w:numId w:val="2"/>
        </w:numPr>
        <w:spacing w:before="120" w:after="0" w:line="360" w:lineRule="auto"/>
        <w:ind w:left="0" w:firstLine="0"/>
        <w:jc w:val="both"/>
        <w:rPr>
          <w:b w:val="0"/>
          <w:sz w:val="24"/>
          <w:szCs w:val="24"/>
        </w:rPr>
      </w:pPr>
      <w:r w:rsidRPr="000262B1">
        <w:rPr>
          <w:b w:val="0"/>
          <w:sz w:val="24"/>
          <w:szCs w:val="24"/>
        </w:rPr>
        <w:t xml:space="preserve">A rescisão do contrato poderá ser: </w:t>
      </w:r>
    </w:p>
    <w:p w14:paraId="3B99A311" w14:textId="77777777" w:rsidR="00B62270" w:rsidRPr="000262B1" w:rsidRDefault="00B62270" w:rsidP="000262B1">
      <w:pPr>
        <w:pStyle w:val="Ttulo1"/>
        <w:spacing w:before="120" w:after="0" w:line="360" w:lineRule="auto"/>
        <w:jc w:val="both"/>
        <w:rPr>
          <w:b w:val="0"/>
          <w:sz w:val="24"/>
          <w:szCs w:val="24"/>
        </w:rPr>
      </w:pPr>
      <w:r w:rsidRPr="000262B1">
        <w:rPr>
          <w:b w:val="0"/>
          <w:sz w:val="24"/>
          <w:szCs w:val="24"/>
        </w:rPr>
        <w:t xml:space="preserve">I. por ato unilateral e escrito de qualquer das partes; </w:t>
      </w:r>
    </w:p>
    <w:p w14:paraId="10119DB1" w14:textId="77777777" w:rsidR="00B62270" w:rsidRPr="000262B1" w:rsidRDefault="00B62270" w:rsidP="000262B1">
      <w:pPr>
        <w:pStyle w:val="Ttulo1"/>
        <w:spacing w:before="120" w:after="0" w:line="360" w:lineRule="auto"/>
        <w:jc w:val="both"/>
        <w:rPr>
          <w:b w:val="0"/>
          <w:sz w:val="24"/>
          <w:szCs w:val="24"/>
        </w:rPr>
      </w:pPr>
      <w:r w:rsidRPr="000262B1">
        <w:rPr>
          <w:b w:val="0"/>
          <w:sz w:val="24"/>
          <w:szCs w:val="24"/>
        </w:rPr>
        <w:t>II. amigável, por acordo entre as partes, reduzida a termo no processo de contratação, desde que haja conveniência para a C</w:t>
      </w:r>
      <w:r w:rsidR="00491297">
        <w:rPr>
          <w:b w:val="0"/>
          <w:sz w:val="24"/>
          <w:szCs w:val="24"/>
        </w:rPr>
        <w:t>ESAMA</w:t>
      </w:r>
      <w:r w:rsidRPr="000262B1">
        <w:rPr>
          <w:b w:val="0"/>
          <w:sz w:val="24"/>
          <w:szCs w:val="24"/>
        </w:rPr>
        <w:t xml:space="preserve">; </w:t>
      </w:r>
    </w:p>
    <w:p w14:paraId="0EDB52F7" w14:textId="77777777" w:rsidR="00B62270" w:rsidRPr="000262B1" w:rsidRDefault="00B62270" w:rsidP="000262B1">
      <w:pPr>
        <w:pStyle w:val="Ttulo1"/>
        <w:spacing w:before="120" w:after="0" w:line="360" w:lineRule="auto"/>
        <w:jc w:val="both"/>
        <w:rPr>
          <w:b w:val="0"/>
          <w:sz w:val="24"/>
          <w:szCs w:val="24"/>
        </w:rPr>
      </w:pPr>
      <w:r w:rsidRPr="000262B1">
        <w:rPr>
          <w:b w:val="0"/>
          <w:sz w:val="24"/>
          <w:szCs w:val="24"/>
        </w:rPr>
        <w:t xml:space="preserve">III.  judicial, nos termos da legislação. </w:t>
      </w:r>
    </w:p>
    <w:p w14:paraId="0F0A8209" w14:textId="08E82C54" w:rsidR="00B62270" w:rsidRPr="006B7ADB" w:rsidRDefault="00B62270" w:rsidP="004E455E">
      <w:pPr>
        <w:pStyle w:val="Ttulo1"/>
        <w:numPr>
          <w:ilvl w:val="1"/>
          <w:numId w:val="2"/>
        </w:numPr>
        <w:spacing w:before="120" w:after="0" w:line="360" w:lineRule="auto"/>
        <w:ind w:left="0" w:firstLine="0"/>
        <w:jc w:val="both"/>
        <w:rPr>
          <w:b w:val="0"/>
          <w:sz w:val="24"/>
          <w:szCs w:val="24"/>
        </w:rPr>
      </w:pPr>
      <w:r w:rsidRPr="006B7ADB">
        <w:rPr>
          <w:b w:val="0"/>
          <w:sz w:val="24"/>
          <w:szCs w:val="24"/>
        </w:rPr>
        <w:t xml:space="preserve">A rescisão por ato unilateral a que se refere o inciso I do item acima, deverá ser precedida de comunicação escrita e fundamentada da parte interessada e ser enviada a outra parte com antecedência mínima de </w:t>
      </w:r>
      <w:r w:rsidR="00545336" w:rsidRPr="006B7ADB">
        <w:rPr>
          <w:b w:val="0"/>
          <w:sz w:val="24"/>
          <w:szCs w:val="24"/>
        </w:rPr>
        <w:t>30</w:t>
      </w:r>
      <w:r w:rsidRPr="006B7ADB">
        <w:rPr>
          <w:b w:val="0"/>
          <w:sz w:val="24"/>
          <w:szCs w:val="24"/>
        </w:rPr>
        <w:t xml:space="preserve"> (</w:t>
      </w:r>
      <w:r w:rsidR="00545336" w:rsidRPr="006B7ADB">
        <w:rPr>
          <w:b w:val="0"/>
          <w:sz w:val="24"/>
          <w:szCs w:val="24"/>
        </w:rPr>
        <w:t>trinta</w:t>
      </w:r>
      <w:r w:rsidRPr="006B7ADB">
        <w:rPr>
          <w:b w:val="0"/>
          <w:sz w:val="24"/>
          <w:szCs w:val="24"/>
        </w:rPr>
        <w:t>)dias.</w:t>
      </w:r>
    </w:p>
    <w:p w14:paraId="1309AD4A" w14:textId="77777777" w:rsidR="00B62270" w:rsidRPr="000262B1" w:rsidRDefault="00B62270" w:rsidP="004E455E">
      <w:pPr>
        <w:pStyle w:val="Ttulo1"/>
        <w:numPr>
          <w:ilvl w:val="1"/>
          <w:numId w:val="2"/>
        </w:numPr>
        <w:spacing w:before="120" w:after="0" w:line="360" w:lineRule="auto"/>
        <w:ind w:left="0" w:firstLine="0"/>
        <w:jc w:val="both"/>
        <w:rPr>
          <w:b w:val="0"/>
          <w:sz w:val="24"/>
          <w:szCs w:val="24"/>
        </w:rPr>
      </w:pPr>
      <w:r w:rsidRPr="000262B1">
        <w:rPr>
          <w:b w:val="0"/>
          <w:sz w:val="24"/>
          <w:szCs w:val="24"/>
        </w:rPr>
        <w:t xml:space="preserve">Quando a rescisão ocorrer sem que haja culpa da outra parte contratante, será esta ressarcida dos prejuízos que houver sofrido, regularmente comprovados, e no caso da Contratada poderá ter ainda direito a: </w:t>
      </w:r>
    </w:p>
    <w:p w14:paraId="75499BDD" w14:textId="702D2C98" w:rsidR="00B62270" w:rsidRPr="000262B1" w:rsidRDefault="00B62270" w:rsidP="000262B1">
      <w:pPr>
        <w:pStyle w:val="Ttulo1"/>
        <w:spacing w:before="120" w:after="0" w:line="360" w:lineRule="auto"/>
        <w:jc w:val="both"/>
        <w:rPr>
          <w:b w:val="0"/>
          <w:sz w:val="24"/>
          <w:szCs w:val="24"/>
        </w:rPr>
      </w:pPr>
      <w:r w:rsidRPr="000262B1">
        <w:rPr>
          <w:b w:val="0"/>
          <w:sz w:val="24"/>
          <w:szCs w:val="24"/>
        </w:rPr>
        <w:t>I. devolução da garantia</w:t>
      </w:r>
      <w:r w:rsidR="00F60AB0">
        <w:rPr>
          <w:b w:val="0"/>
          <w:sz w:val="24"/>
          <w:szCs w:val="24"/>
        </w:rPr>
        <w:t>, quando houver</w:t>
      </w:r>
    </w:p>
    <w:p w14:paraId="23ED5F07" w14:textId="77777777" w:rsidR="00B62270" w:rsidRPr="000262B1" w:rsidRDefault="00B62270" w:rsidP="000262B1">
      <w:pPr>
        <w:pStyle w:val="Ttulo1"/>
        <w:spacing w:before="120" w:after="0" w:line="360" w:lineRule="auto"/>
        <w:jc w:val="both"/>
        <w:rPr>
          <w:b w:val="0"/>
          <w:sz w:val="24"/>
          <w:szCs w:val="24"/>
        </w:rPr>
      </w:pPr>
      <w:r w:rsidRPr="000262B1">
        <w:rPr>
          <w:b w:val="0"/>
          <w:sz w:val="24"/>
          <w:szCs w:val="24"/>
        </w:rPr>
        <w:t xml:space="preserve">II. pagamentos devidos pela execução do contrato até a data da rescisão; </w:t>
      </w:r>
    </w:p>
    <w:p w14:paraId="64635F31" w14:textId="0D097CBA" w:rsidR="00B62270" w:rsidRDefault="00B62270" w:rsidP="000262B1">
      <w:pPr>
        <w:pStyle w:val="Ttulo1"/>
        <w:spacing w:before="120" w:after="0" w:line="360" w:lineRule="auto"/>
        <w:jc w:val="both"/>
        <w:rPr>
          <w:b w:val="0"/>
          <w:sz w:val="24"/>
          <w:szCs w:val="24"/>
        </w:rPr>
      </w:pPr>
      <w:r w:rsidRPr="000262B1">
        <w:rPr>
          <w:b w:val="0"/>
          <w:sz w:val="24"/>
          <w:szCs w:val="24"/>
        </w:rPr>
        <w:t>III. pagamento do custo da desmobilização</w:t>
      </w:r>
      <w:r w:rsidR="00F60AB0">
        <w:rPr>
          <w:b w:val="0"/>
          <w:sz w:val="24"/>
          <w:szCs w:val="24"/>
        </w:rPr>
        <w:t>, quando houver</w:t>
      </w:r>
    </w:p>
    <w:p w14:paraId="5347B7DC" w14:textId="77777777" w:rsidR="00670961" w:rsidRPr="00670961" w:rsidRDefault="00670961" w:rsidP="00670961">
      <w:pPr>
        <w:rPr>
          <w:lang w:eastAsia="ar-SA"/>
        </w:rPr>
      </w:pPr>
    </w:p>
    <w:p w14:paraId="016563B1" w14:textId="77777777" w:rsidR="00670961" w:rsidRPr="00670961" w:rsidRDefault="00B62270" w:rsidP="004E455E">
      <w:pPr>
        <w:pStyle w:val="Ttulo1"/>
        <w:numPr>
          <w:ilvl w:val="0"/>
          <w:numId w:val="2"/>
        </w:numPr>
        <w:spacing w:before="480" w:after="0" w:line="360" w:lineRule="auto"/>
        <w:ind w:left="284" w:hanging="284"/>
        <w:jc w:val="both"/>
        <w:rPr>
          <w:sz w:val="24"/>
          <w:szCs w:val="24"/>
        </w:rPr>
      </w:pPr>
      <w:r w:rsidRPr="00670961">
        <w:rPr>
          <w:sz w:val="24"/>
          <w:szCs w:val="24"/>
        </w:rPr>
        <w:lastRenderedPageBreak/>
        <w:t>GARANTIA CONTRATUAL</w:t>
      </w:r>
    </w:p>
    <w:p w14:paraId="29AE3EF1" w14:textId="774A210D" w:rsidR="00B62270" w:rsidRPr="00670961" w:rsidRDefault="00B62270" w:rsidP="004E455E">
      <w:pPr>
        <w:pStyle w:val="Ttulo1"/>
        <w:numPr>
          <w:ilvl w:val="1"/>
          <w:numId w:val="2"/>
        </w:numPr>
        <w:spacing w:before="120" w:after="0" w:line="360" w:lineRule="auto"/>
        <w:ind w:left="0" w:firstLine="0"/>
        <w:jc w:val="both"/>
        <w:rPr>
          <w:b w:val="0"/>
          <w:sz w:val="24"/>
          <w:szCs w:val="24"/>
        </w:rPr>
      </w:pPr>
      <w:r w:rsidRPr="00670961">
        <w:rPr>
          <w:b w:val="0"/>
          <w:sz w:val="24"/>
          <w:szCs w:val="24"/>
        </w:rPr>
        <w:t xml:space="preserve">Para assegurar a plena execução do objeto contratual será exigida garantia contratual de </w:t>
      </w:r>
      <w:r w:rsidR="003F157B" w:rsidRPr="00FD526F">
        <w:rPr>
          <w:bCs w:val="0"/>
          <w:sz w:val="24"/>
          <w:szCs w:val="24"/>
        </w:rPr>
        <w:t>5</w:t>
      </w:r>
      <w:r w:rsidR="00A25790" w:rsidRPr="00FD526F">
        <w:rPr>
          <w:bCs w:val="0"/>
          <w:sz w:val="24"/>
          <w:szCs w:val="24"/>
        </w:rPr>
        <w:t>%</w:t>
      </w:r>
      <w:r w:rsidRPr="00FD526F">
        <w:rPr>
          <w:bCs w:val="0"/>
          <w:sz w:val="24"/>
          <w:szCs w:val="24"/>
        </w:rPr>
        <w:t xml:space="preserve"> (</w:t>
      </w:r>
      <w:r w:rsidR="003F157B" w:rsidRPr="00FD526F">
        <w:rPr>
          <w:bCs w:val="0"/>
          <w:sz w:val="24"/>
          <w:szCs w:val="24"/>
        </w:rPr>
        <w:t>cinco</w:t>
      </w:r>
      <w:r w:rsidRPr="00FD526F">
        <w:rPr>
          <w:bCs w:val="0"/>
          <w:sz w:val="24"/>
          <w:szCs w:val="24"/>
        </w:rPr>
        <w:t xml:space="preserve"> por cento)</w:t>
      </w:r>
      <w:r w:rsidRPr="00670961">
        <w:rPr>
          <w:b w:val="0"/>
          <w:sz w:val="24"/>
          <w:szCs w:val="24"/>
        </w:rPr>
        <w:t xml:space="preserve"> do valor do contrato e terá seu valor atualizado nas mesmas condições nele estabelecidas.</w:t>
      </w:r>
    </w:p>
    <w:p w14:paraId="1CB15B87" w14:textId="5B92F923" w:rsidR="004650F1" w:rsidRPr="002B1D28" w:rsidRDefault="002B1D28" w:rsidP="004E455E">
      <w:pPr>
        <w:pStyle w:val="Ttulo1"/>
        <w:numPr>
          <w:ilvl w:val="0"/>
          <w:numId w:val="2"/>
        </w:numPr>
        <w:spacing w:before="480" w:after="0" w:line="360" w:lineRule="auto"/>
        <w:ind w:left="284" w:hanging="284"/>
        <w:jc w:val="both"/>
        <w:rPr>
          <w:sz w:val="24"/>
          <w:szCs w:val="24"/>
        </w:rPr>
      </w:pPr>
      <w:r w:rsidRPr="002B1D28">
        <w:rPr>
          <w:sz w:val="24"/>
          <w:szCs w:val="24"/>
        </w:rPr>
        <w:t>MATRIZ DE RISCO</w:t>
      </w:r>
    </w:p>
    <w:p w14:paraId="35C519F6" w14:textId="31EAED8E" w:rsidR="00AA559E" w:rsidRDefault="00BD194C" w:rsidP="00742B09">
      <w:pPr>
        <w:pStyle w:val="Ttulo1"/>
        <w:numPr>
          <w:ilvl w:val="1"/>
          <w:numId w:val="2"/>
        </w:numPr>
        <w:spacing w:before="120" w:after="0" w:line="360" w:lineRule="auto"/>
        <w:ind w:left="0" w:firstLine="0"/>
        <w:jc w:val="both"/>
        <w:rPr>
          <w:b w:val="0"/>
          <w:sz w:val="24"/>
          <w:szCs w:val="24"/>
        </w:rPr>
      </w:pPr>
      <w:r w:rsidRPr="00BD194C">
        <w:rPr>
          <w:b w:val="0"/>
          <w:strike/>
          <w:color w:val="FF0000"/>
          <w:sz w:val="24"/>
          <w:szCs w:val="24"/>
        </w:rPr>
        <w:t xml:space="preserve"> </w:t>
      </w:r>
      <w:r w:rsidR="006428E7" w:rsidRPr="00BD194C">
        <w:rPr>
          <w:b w:val="0"/>
          <w:sz w:val="24"/>
          <w:szCs w:val="24"/>
        </w:rPr>
        <w:t xml:space="preserve">Conforme artigo </w:t>
      </w:r>
      <w:r w:rsidR="00272764">
        <w:rPr>
          <w:b w:val="0"/>
          <w:sz w:val="24"/>
          <w:szCs w:val="24"/>
        </w:rPr>
        <w:t>101, § 3º do RILC, p</w:t>
      </w:r>
      <w:r w:rsidR="00272764" w:rsidRPr="00272764">
        <w:rPr>
          <w:b w:val="0"/>
          <w:sz w:val="24"/>
          <w:szCs w:val="24"/>
        </w:rPr>
        <w:t xml:space="preserve">ara os regimes de contratação integrada e </w:t>
      </w:r>
      <w:proofErr w:type="spellStart"/>
      <w:r w:rsidR="00272764" w:rsidRPr="00272764">
        <w:rPr>
          <w:b w:val="0"/>
          <w:sz w:val="24"/>
          <w:szCs w:val="24"/>
        </w:rPr>
        <w:t>semi-integrada</w:t>
      </w:r>
      <w:proofErr w:type="spellEnd"/>
      <w:r w:rsidR="00272764" w:rsidRPr="00272764">
        <w:rPr>
          <w:b w:val="0"/>
          <w:sz w:val="24"/>
          <w:szCs w:val="24"/>
        </w:rPr>
        <w:t xml:space="preserve"> a cláusula matriz de riscos é obrigatória, sendo facultativa, para os demais regimes</w:t>
      </w:r>
      <w:r w:rsidR="00272764">
        <w:rPr>
          <w:b w:val="0"/>
          <w:sz w:val="24"/>
          <w:szCs w:val="24"/>
        </w:rPr>
        <w:t>. C</w:t>
      </w:r>
      <w:r w:rsidR="006428E7" w:rsidRPr="00BD194C">
        <w:rPr>
          <w:b w:val="0"/>
          <w:sz w:val="24"/>
          <w:szCs w:val="24"/>
        </w:rPr>
        <w:t xml:space="preserve">onsiderando o regime de execução por Preço Unitário, </w:t>
      </w:r>
      <w:r w:rsidR="00E9157D" w:rsidRPr="00BD194C">
        <w:rPr>
          <w:b w:val="0"/>
          <w:sz w:val="24"/>
          <w:szCs w:val="24"/>
        </w:rPr>
        <w:t>a</w:t>
      </w:r>
      <w:r w:rsidR="006428E7" w:rsidRPr="00BD194C">
        <w:rPr>
          <w:b w:val="0"/>
          <w:sz w:val="24"/>
          <w:szCs w:val="24"/>
        </w:rPr>
        <w:t xml:space="preserve"> apresentação da matriz de risco está dispensada.</w:t>
      </w:r>
    </w:p>
    <w:p w14:paraId="57CF74C3" w14:textId="77777777" w:rsidR="00F31CFF" w:rsidRDefault="00F31CFF" w:rsidP="00F31CFF">
      <w:pPr>
        <w:rPr>
          <w:lang w:eastAsia="ar-SA"/>
        </w:rPr>
      </w:pPr>
    </w:p>
    <w:p w14:paraId="6581B128" w14:textId="77777777" w:rsidR="00B62270" w:rsidRPr="006179D8" w:rsidRDefault="00B62270" w:rsidP="004E455E">
      <w:pPr>
        <w:pStyle w:val="Ttulo1"/>
        <w:numPr>
          <w:ilvl w:val="0"/>
          <w:numId w:val="2"/>
        </w:numPr>
        <w:spacing w:before="480" w:after="0" w:line="360" w:lineRule="auto"/>
        <w:ind w:left="284" w:hanging="284"/>
        <w:jc w:val="both"/>
        <w:rPr>
          <w:sz w:val="24"/>
          <w:szCs w:val="24"/>
        </w:rPr>
      </w:pPr>
      <w:r w:rsidRPr="006179D8">
        <w:rPr>
          <w:sz w:val="24"/>
          <w:szCs w:val="24"/>
        </w:rPr>
        <w:t>RECEBIMENTO DO OBJETO</w:t>
      </w:r>
    </w:p>
    <w:p w14:paraId="3B762D9D" w14:textId="77777777" w:rsidR="00B62270" w:rsidRPr="006179D8" w:rsidRDefault="00B62270" w:rsidP="004E455E">
      <w:pPr>
        <w:pStyle w:val="Ttulo1"/>
        <w:numPr>
          <w:ilvl w:val="1"/>
          <w:numId w:val="2"/>
        </w:numPr>
        <w:spacing w:before="120" w:after="0" w:line="360" w:lineRule="auto"/>
        <w:ind w:left="0" w:firstLine="0"/>
        <w:jc w:val="both"/>
        <w:rPr>
          <w:b w:val="0"/>
          <w:sz w:val="24"/>
          <w:szCs w:val="24"/>
        </w:rPr>
      </w:pPr>
      <w:r w:rsidRPr="006179D8">
        <w:rPr>
          <w:b w:val="0"/>
          <w:sz w:val="24"/>
          <w:szCs w:val="24"/>
        </w:rPr>
        <w:t xml:space="preserve">Executado o Contrato ou as etapas </w:t>
      </w:r>
      <w:proofErr w:type="gramStart"/>
      <w:r w:rsidRPr="006179D8">
        <w:rPr>
          <w:b w:val="0"/>
          <w:sz w:val="24"/>
          <w:szCs w:val="24"/>
        </w:rPr>
        <w:t>do mesmo</w:t>
      </w:r>
      <w:proofErr w:type="gramEnd"/>
      <w:r w:rsidRPr="006179D8">
        <w:rPr>
          <w:b w:val="0"/>
          <w:sz w:val="24"/>
          <w:szCs w:val="24"/>
        </w:rPr>
        <w:t>, o seu objeto deverá ser recebido:</w:t>
      </w:r>
    </w:p>
    <w:p w14:paraId="3FC0B0F5" w14:textId="77777777" w:rsidR="00B62270" w:rsidRPr="006E1C59" w:rsidRDefault="00B62270" w:rsidP="006E1C59">
      <w:pPr>
        <w:pStyle w:val="Ttulo1"/>
        <w:spacing w:before="120" w:after="0" w:line="360" w:lineRule="auto"/>
        <w:jc w:val="both"/>
        <w:rPr>
          <w:b w:val="0"/>
          <w:sz w:val="24"/>
          <w:szCs w:val="24"/>
        </w:rPr>
      </w:pPr>
      <w:r w:rsidRPr="006E1C59">
        <w:rPr>
          <w:b w:val="0"/>
          <w:sz w:val="24"/>
          <w:szCs w:val="24"/>
        </w:rPr>
        <w:t>a)</w:t>
      </w:r>
      <w:r w:rsidRPr="006E1C59">
        <w:rPr>
          <w:b w:val="0"/>
          <w:sz w:val="24"/>
          <w:szCs w:val="24"/>
        </w:rPr>
        <w:tab/>
        <w:t>provisoriamente, pelo fiscal responsável por seu acompanhamento e fiscalização, mediante termo circunstanciado, assinado pelas partes em até 15 (quinze) dias da comunicação escrita da CONTRATADA; ou</w:t>
      </w:r>
    </w:p>
    <w:p w14:paraId="5E51876F" w14:textId="77777777" w:rsidR="00B62270" w:rsidRPr="00FD526F" w:rsidRDefault="00B62270" w:rsidP="006E1C59">
      <w:pPr>
        <w:pStyle w:val="Ttulo1"/>
        <w:spacing w:before="120" w:after="0" w:line="360" w:lineRule="auto"/>
        <w:jc w:val="both"/>
        <w:rPr>
          <w:b w:val="0"/>
          <w:sz w:val="24"/>
          <w:szCs w:val="24"/>
        </w:rPr>
      </w:pPr>
      <w:r w:rsidRPr="00FD526F">
        <w:rPr>
          <w:b w:val="0"/>
          <w:sz w:val="24"/>
          <w:szCs w:val="24"/>
        </w:rPr>
        <w:t xml:space="preserve"> b)</w:t>
      </w:r>
      <w:r w:rsidRPr="00FD526F">
        <w:rPr>
          <w:b w:val="0"/>
          <w:sz w:val="24"/>
          <w:szCs w:val="24"/>
        </w:rPr>
        <w:tab/>
        <w:t>definitivamente, pelo fiscal e pelo Gestor do Contrato, mediante termo circunstanciado, assinado pelas partes, após o decurso do prazo de observação ou vistoria que comprove a adequação do objeto aos termos contratuais, no prazo máximo de 90 (noventa) dias contado do</w:t>
      </w:r>
      <w:r w:rsidR="002E0A6E" w:rsidRPr="00FD526F">
        <w:rPr>
          <w:b w:val="0"/>
          <w:sz w:val="24"/>
          <w:szCs w:val="24"/>
        </w:rPr>
        <w:t xml:space="preserve"> recebimento provisório; ou</w:t>
      </w:r>
    </w:p>
    <w:p w14:paraId="78C5A4C2" w14:textId="482E2B69" w:rsidR="00B62270" w:rsidRPr="006E1C59" w:rsidRDefault="00B62270" w:rsidP="006E1C59">
      <w:pPr>
        <w:pStyle w:val="Ttulo1"/>
        <w:spacing w:before="120" w:after="0" w:line="360" w:lineRule="auto"/>
        <w:jc w:val="both"/>
        <w:rPr>
          <w:b w:val="0"/>
          <w:sz w:val="24"/>
          <w:szCs w:val="24"/>
        </w:rPr>
      </w:pPr>
      <w:r w:rsidRPr="006E1C59">
        <w:rPr>
          <w:b w:val="0"/>
          <w:sz w:val="24"/>
          <w:szCs w:val="24"/>
        </w:rPr>
        <w:t>c) parcialmente, relativo a etapas ou parcelas do objeto, definidas no contratou nos documentos que lhe integram, representando aceitação da execução</w:t>
      </w:r>
      <w:r w:rsidR="00603724">
        <w:rPr>
          <w:b w:val="0"/>
          <w:sz w:val="24"/>
          <w:szCs w:val="24"/>
        </w:rPr>
        <w:t xml:space="preserve"> </w:t>
      </w:r>
      <w:r w:rsidRPr="006E1C59">
        <w:rPr>
          <w:b w:val="0"/>
          <w:sz w:val="24"/>
          <w:szCs w:val="24"/>
        </w:rPr>
        <w:t>da etapa ou parcela.</w:t>
      </w:r>
    </w:p>
    <w:p w14:paraId="514E94D8" w14:textId="77777777" w:rsidR="00B62270" w:rsidRPr="006E1C59" w:rsidRDefault="00B62270" w:rsidP="004E455E">
      <w:pPr>
        <w:pStyle w:val="Ttulo1"/>
        <w:numPr>
          <w:ilvl w:val="1"/>
          <w:numId w:val="2"/>
        </w:numPr>
        <w:spacing w:before="120" w:after="0" w:line="360" w:lineRule="auto"/>
        <w:ind w:left="0" w:firstLine="0"/>
        <w:jc w:val="both"/>
        <w:rPr>
          <w:b w:val="0"/>
          <w:sz w:val="24"/>
          <w:szCs w:val="24"/>
        </w:rPr>
      </w:pPr>
      <w:r w:rsidRPr="006E1C59">
        <w:rPr>
          <w:b w:val="0"/>
          <w:sz w:val="24"/>
          <w:szCs w:val="24"/>
        </w:rPr>
        <w:t xml:space="preserve">O recebimento provisório ou definitivo não exclui a responsabilidade civil, principalmente quanto à solidez e segurança do serviço, nem ético profissional </w:t>
      </w:r>
      <w:r w:rsidRPr="006E1C59">
        <w:rPr>
          <w:b w:val="0"/>
          <w:sz w:val="24"/>
          <w:szCs w:val="24"/>
        </w:rPr>
        <w:lastRenderedPageBreak/>
        <w:t>pela perfeita execução nos limites estabelecidos pelo Código Civil Brasileiro e pelo Contrato.</w:t>
      </w:r>
    </w:p>
    <w:p w14:paraId="2CD60E37" w14:textId="77777777" w:rsidR="00B62270" w:rsidRPr="00A304E9" w:rsidRDefault="00B62270" w:rsidP="004E455E">
      <w:pPr>
        <w:pStyle w:val="Ttulo1"/>
        <w:numPr>
          <w:ilvl w:val="0"/>
          <w:numId w:val="2"/>
        </w:numPr>
        <w:spacing w:before="480" w:after="0" w:line="360" w:lineRule="auto"/>
        <w:ind w:left="284" w:hanging="284"/>
        <w:jc w:val="both"/>
        <w:rPr>
          <w:sz w:val="24"/>
          <w:szCs w:val="24"/>
        </w:rPr>
      </w:pPr>
      <w:r w:rsidRPr="00A304E9">
        <w:rPr>
          <w:sz w:val="24"/>
          <w:szCs w:val="24"/>
        </w:rPr>
        <w:t>EXIGÊNCIAS PARA PROPOSTA/HABILITAÇÃO</w:t>
      </w:r>
    </w:p>
    <w:p w14:paraId="2AEC28CD" w14:textId="77777777" w:rsidR="00A304E9" w:rsidRPr="00EE233F" w:rsidRDefault="00A304E9" w:rsidP="004E455E">
      <w:pPr>
        <w:pStyle w:val="Ttulo1"/>
        <w:numPr>
          <w:ilvl w:val="1"/>
          <w:numId w:val="2"/>
        </w:numPr>
        <w:spacing w:before="120" w:after="0" w:line="360" w:lineRule="auto"/>
        <w:ind w:left="0" w:firstLine="0"/>
        <w:jc w:val="both"/>
        <w:rPr>
          <w:sz w:val="24"/>
          <w:szCs w:val="24"/>
        </w:rPr>
      </w:pPr>
      <w:r w:rsidRPr="00EE233F">
        <w:rPr>
          <w:sz w:val="24"/>
          <w:szCs w:val="24"/>
        </w:rPr>
        <w:t>Qualificação Técnica</w:t>
      </w:r>
    </w:p>
    <w:p w14:paraId="40E60BA0" w14:textId="77777777" w:rsidR="00D171DD" w:rsidRPr="00EE233F" w:rsidRDefault="00D171DD" w:rsidP="004E455E">
      <w:pPr>
        <w:pStyle w:val="Ttulo1"/>
        <w:numPr>
          <w:ilvl w:val="2"/>
          <w:numId w:val="2"/>
        </w:numPr>
        <w:spacing w:before="120" w:after="0" w:line="360" w:lineRule="auto"/>
        <w:ind w:left="0" w:firstLine="0"/>
        <w:jc w:val="both"/>
        <w:rPr>
          <w:b w:val="0"/>
          <w:sz w:val="24"/>
          <w:szCs w:val="24"/>
        </w:rPr>
      </w:pPr>
      <w:r w:rsidRPr="00EE233F">
        <w:rPr>
          <w:b w:val="0"/>
          <w:sz w:val="24"/>
          <w:szCs w:val="24"/>
        </w:rPr>
        <w:t>Os documentos referentes à Habilitação Jurídica, Regularidade Fiscal e Regularidade Trabalhista conforme padrão CESAMA.</w:t>
      </w:r>
    </w:p>
    <w:p w14:paraId="5458DA15" w14:textId="77777777" w:rsidR="00D171DD" w:rsidRPr="00EE233F" w:rsidRDefault="00D171DD" w:rsidP="004E455E">
      <w:pPr>
        <w:pStyle w:val="Ttulo1"/>
        <w:numPr>
          <w:ilvl w:val="2"/>
          <w:numId w:val="2"/>
        </w:numPr>
        <w:spacing w:before="120" w:after="0" w:line="360" w:lineRule="auto"/>
        <w:ind w:left="0" w:firstLine="0"/>
        <w:jc w:val="both"/>
        <w:rPr>
          <w:b w:val="0"/>
          <w:sz w:val="24"/>
          <w:szCs w:val="24"/>
        </w:rPr>
      </w:pPr>
      <w:r w:rsidRPr="00EE233F">
        <w:rPr>
          <w:b w:val="0"/>
          <w:sz w:val="24"/>
          <w:szCs w:val="24"/>
        </w:rPr>
        <w:t xml:space="preserve">Certidão de registro da empresa licitante </w:t>
      </w:r>
      <w:r w:rsidRPr="00350AC9">
        <w:rPr>
          <w:sz w:val="24"/>
          <w:szCs w:val="24"/>
        </w:rPr>
        <w:t>e</w:t>
      </w:r>
      <w:r w:rsidRPr="00EE233F">
        <w:rPr>
          <w:b w:val="0"/>
          <w:sz w:val="24"/>
          <w:szCs w:val="24"/>
        </w:rPr>
        <w:t xml:space="preserve"> do seu responsável técnico no CREA (Conselho Regional de Engenharia e Agronomia) do Estado de origem.</w:t>
      </w:r>
    </w:p>
    <w:p w14:paraId="6FB3331D" w14:textId="77777777" w:rsidR="00D171DD" w:rsidRPr="00EE233F" w:rsidRDefault="00D171DD" w:rsidP="004E455E">
      <w:pPr>
        <w:pStyle w:val="Ttulo1"/>
        <w:numPr>
          <w:ilvl w:val="2"/>
          <w:numId w:val="2"/>
        </w:numPr>
        <w:spacing w:before="120" w:after="0" w:line="360" w:lineRule="auto"/>
        <w:ind w:left="0" w:firstLine="0"/>
        <w:jc w:val="both"/>
        <w:rPr>
          <w:b w:val="0"/>
          <w:sz w:val="24"/>
          <w:szCs w:val="24"/>
        </w:rPr>
      </w:pPr>
      <w:r w:rsidRPr="00EE233F">
        <w:rPr>
          <w:b w:val="0"/>
          <w:sz w:val="24"/>
          <w:szCs w:val="24"/>
        </w:rPr>
        <w:t>Prova que o responsável técnico faz parte do corpo técnico da empresa licitante na data da apresentação dos documentos de habilitação e de Proposta. Deverá ser comprovada esta condição como sócio, diretor, empregado, contratado ou através de declaração de contratação futura acompanhada da anuência do profissional.</w:t>
      </w:r>
    </w:p>
    <w:p w14:paraId="48BCD76C" w14:textId="77777777" w:rsidR="00D171DD" w:rsidRPr="00EE233F" w:rsidRDefault="00D171DD" w:rsidP="004E455E">
      <w:pPr>
        <w:pStyle w:val="Ttulo1"/>
        <w:numPr>
          <w:ilvl w:val="2"/>
          <w:numId w:val="2"/>
        </w:numPr>
        <w:spacing w:before="120" w:after="0" w:line="360" w:lineRule="auto"/>
        <w:ind w:left="0" w:firstLine="0"/>
        <w:jc w:val="both"/>
        <w:rPr>
          <w:b w:val="0"/>
          <w:sz w:val="24"/>
          <w:szCs w:val="24"/>
        </w:rPr>
      </w:pPr>
      <w:r w:rsidRPr="00EE233F">
        <w:rPr>
          <w:b w:val="0"/>
          <w:sz w:val="24"/>
          <w:szCs w:val="24"/>
        </w:rPr>
        <w:t xml:space="preserve">Comprovação de aptidão para desempenho da empresa (atestado técnico operacional) </w:t>
      </w:r>
      <w:r w:rsidRPr="00EE1452">
        <w:rPr>
          <w:sz w:val="24"/>
          <w:szCs w:val="24"/>
        </w:rPr>
        <w:t>e</w:t>
      </w:r>
      <w:r w:rsidRPr="00EE233F">
        <w:rPr>
          <w:b w:val="0"/>
          <w:sz w:val="24"/>
          <w:szCs w:val="24"/>
        </w:rPr>
        <w:t xml:space="preserve"> do responsável técnico (atestado técnico profissional), feita através de atestado(s) de execução de serviços compatíveis com o objeto da licitação e especificação, fornecido por pessoas jurídicas de direito público ou privado, devidamente registrado no CREA, no caso de atestado profissional.</w:t>
      </w:r>
    </w:p>
    <w:p w14:paraId="628A5BA6" w14:textId="0C3A6A1B" w:rsidR="00BB7C23" w:rsidRPr="00BD194C" w:rsidRDefault="00BB7C23" w:rsidP="004E455E">
      <w:pPr>
        <w:pStyle w:val="Ttulo1"/>
        <w:numPr>
          <w:ilvl w:val="3"/>
          <w:numId w:val="2"/>
        </w:numPr>
        <w:spacing w:before="120" w:after="0" w:line="360" w:lineRule="auto"/>
        <w:jc w:val="both"/>
        <w:rPr>
          <w:b w:val="0"/>
          <w:sz w:val="24"/>
          <w:szCs w:val="24"/>
        </w:rPr>
      </w:pPr>
      <w:r w:rsidRPr="00BD194C">
        <w:rPr>
          <w:b w:val="0"/>
          <w:sz w:val="24"/>
          <w:szCs w:val="24"/>
        </w:rPr>
        <w:t xml:space="preserve">O atestado técnico operacional deve comprovar que o licitante executou a </w:t>
      </w:r>
      <w:r w:rsidRPr="00BD194C">
        <w:rPr>
          <w:bCs w:val="0"/>
          <w:sz w:val="24"/>
          <w:szCs w:val="24"/>
        </w:rPr>
        <w:t xml:space="preserve">implantação de sistemas de </w:t>
      </w:r>
      <w:r w:rsidR="009E0A76">
        <w:rPr>
          <w:bCs w:val="0"/>
          <w:sz w:val="24"/>
          <w:szCs w:val="24"/>
        </w:rPr>
        <w:t>água</w:t>
      </w:r>
      <w:r w:rsidR="00BC5EA2">
        <w:rPr>
          <w:bCs w:val="0"/>
          <w:sz w:val="24"/>
          <w:szCs w:val="24"/>
        </w:rPr>
        <w:t>, esgoto ou drenagem</w:t>
      </w:r>
      <w:r w:rsidR="009E0A76">
        <w:rPr>
          <w:bCs w:val="0"/>
          <w:sz w:val="24"/>
          <w:szCs w:val="24"/>
        </w:rPr>
        <w:t xml:space="preserve"> </w:t>
      </w:r>
      <w:r w:rsidRPr="00BD194C">
        <w:rPr>
          <w:bCs w:val="0"/>
          <w:sz w:val="24"/>
          <w:szCs w:val="24"/>
        </w:rPr>
        <w:t xml:space="preserve">com </w:t>
      </w:r>
      <w:r w:rsidR="00A94BE0">
        <w:rPr>
          <w:bCs w:val="0"/>
          <w:sz w:val="24"/>
          <w:szCs w:val="24"/>
        </w:rPr>
        <w:t>2000</w:t>
      </w:r>
      <w:r w:rsidRPr="00BD194C">
        <w:rPr>
          <w:bCs w:val="0"/>
          <w:sz w:val="24"/>
          <w:szCs w:val="24"/>
        </w:rPr>
        <w:t xml:space="preserve"> metros de extensão de rede</w:t>
      </w:r>
      <w:r w:rsidR="009E0A76">
        <w:rPr>
          <w:bCs w:val="0"/>
          <w:sz w:val="24"/>
          <w:szCs w:val="24"/>
        </w:rPr>
        <w:t xml:space="preserve"> de diâmetro 300 mm</w:t>
      </w:r>
      <w:r w:rsidRPr="00BD194C">
        <w:rPr>
          <w:b w:val="0"/>
          <w:sz w:val="24"/>
          <w:szCs w:val="24"/>
        </w:rPr>
        <w:t xml:space="preserve">. O volume para a </w:t>
      </w:r>
      <w:r w:rsidRPr="00BD194C">
        <w:rPr>
          <w:b w:val="0"/>
          <w:sz w:val="24"/>
          <w:szCs w:val="24"/>
        </w:rPr>
        <w:lastRenderedPageBreak/>
        <w:t>atestação corresponde a no máximo 50% da extensão</w:t>
      </w:r>
      <w:r w:rsidR="009E0A76">
        <w:rPr>
          <w:b w:val="0"/>
          <w:sz w:val="24"/>
          <w:szCs w:val="24"/>
        </w:rPr>
        <w:t xml:space="preserve"> de</w:t>
      </w:r>
      <w:r w:rsidRPr="00BD194C">
        <w:rPr>
          <w:b w:val="0"/>
          <w:sz w:val="24"/>
          <w:szCs w:val="24"/>
        </w:rPr>
        <w:t xml:space="preserve"> rede</w:t>
      </w:r>
      <w:r w:rsidR="009E0A76">
        <w:rPr>
          <w:b w:val="0"/>
          <w:sz w:val="24"/>
          <w:szCs w:val="24"/>
        </w:rPr>
        <w:t xml:space="preserve"> mais relevante</w:t>
      </w:r>
      <w:r w:rsidR="001A5CFD" w:rsidRPr="00BD194C">
        <w:rPr>
          <w:b w:val="0"/>
          <w:sz w:val="24"/>
          <w:szCs w:val="24"/>
        </w:rPr>
        <w:t xml:space="preserve"> neste certame</w:t>
      </w:r>
      <w:r w:rsidRPr="00BD194C">
        <w:rPr>
          <w:b w:val="0"/>
          <w:sz w:val="24"/>
          <w:szCs w:val="24"/>
        </w:rPr>
        <w:t xml:space="preserve">. </w:t>
      </w:r>
    </w:p>
    <w:p w14:paraId="60918A15" w14:textId="0B6E4494" w:rsidR="00BB7C23" w:rsidRPr="00BD194C" w:rsidRDefault="00BB7C23" w:rsidP="00BB7C23">
      <w:pPr>
        <w:pStyle w:val="Ttulo1"/>
        <w:numPr>
          <w:ilvl w:val="3"/>
          <w:numId w:val="2"/>
        </w:numPr>
        <w:spacing w:before="120" w:after="0" w:line="360" w:lineRule="auto"/>
        <w:jc w:val="both"/>
        <w:rPr>
          <w:b w:val="0"/>
          <w:sz w:val="24"/>
          <w:szCs w:val="24"/>
        </w:rPr>
      </w:pPr>
      <w:r w:rsidRPr="00BD194C">
        <w:rPr>
          <w:b w:val="0"/>
          <w:sz w:val="24"/>
          <w:szCs w:val="24"/>
        </w:rPr>
        <w:t>A qualificação técnica poderá ser comprovada a partir do somatório de atestados de disciplinas diferentes.</w:t>
      </w:r>
    </w:p>
    <w:p w14:paraId="27597BC9" w14:textId="72E77D63" w:rsidR="0044022A" w:rsidRPr="00BD194C" w:rsidRDefault="0044022A" w:rsidP="00622EF5">
      <w:pPr>
        <w:pStyle w:val="Ttulo1"/>
        <w:numPr>
          <w:ilvl w:val="2"/>
          <w:numId w:val="2"/>
        </w:numPr>
        <w:spacing w:before="120" w:after="0" w:line="360" w:lineRule="auto"/>
        <w:ind w:left="0" w:firstLine="0"/>
        <w:jc w:val="both"/>
        <w:rPr>
          <w:b w:val="0"/>
          <w:sz w:val="24"/>
          <w:szCs w:val="24"/>
        </w:rPr>
      </w:pPr>
      <w:r w:rsidRPr="00BD194C">
        <w:rPr>
          <w:b w:val="0"/>
          <w:sz w:val="24"/>
          <w:szCs w:val="24"/>
        </w:rPr>
        <w:t xml:space="preserve">O </w:t>
      </w:r>
      <w:r w:rsidRPr="00BD194C">
        <w:rPr>
          <w:sz w:val="24"/>
          <w:szCs w:val="24"/>
        </w:rPr>
        <w:t>atestado técnico profissional</w:t>
      </w:r>
      <w:r w:rsidRPr="00BD194C">
        <w:rPr>
          <w:b w:val="0"/>
          <w:sz w:val="24"/>
          <w:szCs w:val="24"/>
        </w:rPr>
        <w:t xml:space="preserve"> deve comprovar que o responsável técnico executou a implantação de </w:t>
      </w:r>
      <w:r w:rsidR="0001581D" w:rsidRPr="00BD194C">
        <w:rPr>
          <w:b w:val="0"/>
          <w:sz w:val="24"/>
          <w:szCs w:val="24"/>
        </w:rPr>
        <w:t>redes</w:t>
      </w:r>
      <w:r w:rsidR="006F57A3" w:rsidRPr="00BD194C">
        <w:rPr>
          <w:b w:val="0"/>
          <w:sz w:val="24"/>
          <w:szCs w:val="24"/>
        </w:rPr>
        <w:t xml:space="preserve"> de </w:t>
      </w:r>
      <w:r w:rsidR="006B7ADB" w:rsidRPr="00BD194C">
        <w:rPr>
          <w:b w:val="0"/>
          <w:sz w:val="24"/>
          <w:szCs w:val="24"/>
        </w:rPr>
        <w:t>á</w:t>
      </w:r>
      <w:r w:rsidR="00BB7C23" w:rsidRPr="00BD194C">
        <w:rPr>
          <w:b w:val="0"/>
          <w:sz w:val="24"/>
          <w:szCs w:val="24"/>
        </w:rPr>
        <w:t>gua</w:t>
      </w:r>
      <w:r w:rsidR="00BC5EA2">
        <w:rPr>
          <w:b w:val="0"/>
          <w:sz w:val="24"/>
          <w:szCs w:val="24"/>
        </w:rPr>
        <w:t>, esgoto ou drenagem</w:t>
      </w:r>
      <w:r w:rsidR="001F2169">
        <w:rPr>
          <w:b w:val="0"/>
          <w:sz w:val="24"/>
          <w:szCs w:val="24"/>
        </w:rPr>
        <w:t>.</w:t>
      </w:r>
    </w:p>
    <w:p w14:paraId="13A4E05E" w14:textId="3202F6B9" w:rsidR="008B1E09" w:rsidRPr="00BD194C" w:rsidRDefault="008B1E09" w:rsidP="004E455E">
      <w:pPr>
        <w:pStyle w:val="Ttulo1"/>
        <w:numPr>
          <w:ilvl w:val="2"/>
          <w:numId w:val="2"/>
        </w:numPr>
        <w:spacing w:before="120" w:after="0" w:line="360" w:lineRule="auto"/>
        <w:ind w:left="0" w:firstLine="0"/>
        <w:jc w:val="both"/>
        <w:rPr>
          <w:b w:val="0"/>
          <w:sz w:val="24"/>
          <w:szCs w:val="24"/>
        </w:rPr>
      </w:pPr>
      <w:r w:rsidRPr="00FD526F">
        <w:rPr>
          <w:bCs w:val="0"/>
          <w:sz w:val="24"/>
          <w:szCs w:val="24"/>
        </w:rPr>
        <w:t>Não serão aceitos atestados de redes implantadas em novos loteamentos</w:t>
      </w:r>
      <w:r w:rsidRPr="00BD194C">
        <w:rPr>
          <w:b w:val="0"/>
          <w:sz w:val="24"/>
          <w:szCs w:val="24"/>
        </w:rPr>
        <w:t>, visto que a obra em questão será executada em uma área consolidada, necessitando de uma empresa com expertise nesse tipo de serviço.</w:t>
      </w:r>
    </w:p>
    <w:p w14:paraId="3740208F" w14:textId="68F26A2E" w:rsidR="0044022A" w:rsidRPr="00EE233F" w:rsidRDefault="0044022A" w:rsidP="004E455E">
      <w:pPr>
        <w:pStyle w:val="Ttulo1"/>
        <w:numPr>
          <w:ilvl w:val="2"/>
          <w:numId w:val="2"/>
        </w:numPr>
        <w:spacing w:before="120" w:after="0" w:line="360" w:lineRule="auto"/>
        <w:ind w:left="0" w:firstLine="0"/>
        <w:jc w:val="both"/>
        <w:rPr>
          <w:b w:val="0"/>
          <w:sz w:val="24"/>
          <w:szCs w:val="24"/>
        </w:rPr>
      </w:pPr>
      <w:r w:rsidRPr="00EE233F">
        <w:rPr>
          <w:b w:val="0"/>
          <w:sz w:val="24"/>
          <w:szCs w:val="24"/>
        </w:rPr>
        <w:t>A</w:t>
      </w:r>
      <w:r>
        <w:rPr>
          <w:b w:val="0"/>
          <w:sz w:val="24"/>
          <w:szCs w:val="24"/>
        </w:rPr>
        <w:t>s</w:t>
      </w:r>
      <w:r w:rsidRPr="00EE233F">
        <w:rPr>
          <w:b w:val="0"/>
          <w:sz w:val="24"/>
          <w:szCs w:val="24"/>
        </w:rPr>
        <w:t xml:space="preserve"> exigência</w:t>
      </w:r>
      <w:r>
        <w:rPr>
          <w:b w:val="0"/>
          <w:sz w:val="24"/>
          <w:szCs w:val="24"/>
        </w:rPr>
        <w:t>s</w:t>
      </w:r>
      <w:r w:rsidRPr="00EE233F">
        <w:rPr>
          <w:b w:val="0"/>
          <w:sz w:val="24"/>
          <w:szCs w:val="24"/>
        </w:rPr>
        <w:t xml:space="preserve"> da</w:t>
      </w:r>
      <w:r>
        <w:rPr>
          <w:b w:val="0"/>
          <w:sz w:val="24"/>
          <w:szCs w:val="24"/>
        </w:rPr>
        <w:t>s atestações</w:t>
      </w:r>
      <w:r w:rsidRPr="00EE233F">
        <w:rPr>
          <w:b w:val="0"/>
          <w:sz w:val="24"/>
          <w:szCs w:val="24"/>
        </w:rPr>
        <w:t xml:space="preserve"> técnico operacional e técnico profissional justifica</w:t>
      </w:r>
      <w:r>
        <w:rPr>
          <w:b w:val="0"/>
          <w:sz w:val="24"/>
          <w:szCs w:val="24"/>
        </w:rPr>
        <w:t>m</w:t>
      </w:r>
      <w:r w:rsidRPr="00EE233F">
        <w:rPr>
          <w:b w:val="0"/>
          <w:sz w:val="24"/>
          <w:szCs w:val="24"/>
        </w:rPr>
        <w:t>-se pela complexidade e porte do objeto deste certame, apresentado no</w:t>
      </w:r>
      <w:r w:rsidR="00C21920">
        <w:rPr>
          <w:b w:val="0"/>
          <w:sz w:val="24"/>
          <w:szCs w:val="24"/>
        </w:rPr>
        <w:t>s volumes técnicos deste projeto</w:t>
      </w:r>
      <w:r w:rsidRPr="00EE233F">
        <w:rPr>
          <w:b w:val="0"/>
          <w:sz w:val="24"/>
          <w:szCs w:val="24"/>
        </w:rPr>
        <w:t>, garantindo para a CESAMA a certeza de contratação de uma empresa experiente que possa executar a obra dentro dos padrões estabelecidos em projeto e normas técnicas.</w:t>
      </w:r>
    </w:p>
    <w:p w14:paraId="322DE072" w14:textId="77777777" w:rsidR="0044022A" w:rsidRDefault="0044022A" w:rsidP="004E455E">
      <w:pPr>
        <w:pStyle w:val="Ttulo1"/>
        <w:numPr>
          <w:ilvl w:val="2"/>
          <w:numId w:val="2"/>
        </w:numPr>
        <w:spacing w:before="120" w:after="0" w:line="360" w:lineRule="auto"/>
        <w:ind w:left="0" w:firstLine="0"/>
        <w:jc w:val="both"/>
        <w:rPr>
          <w:b w:val="0"/>
          <w:sz w:val="24"/>
          <w:szCs w:val="24"/>
        </w:rPr>
      </w:pPr>
      <w:r w:rsidRPr="00EE233F">
        <w:rPr>
          <w:b w:val="0"/>
          <w:sz w:val="24"/>
          <w:szCs w:val="24"/>
        </w:rPr>
        <w:t>A atestação solicitada é a mais adequada, objetiva e atende as premissas de relevância técnica e financeira deste certame, sem prejuízo da competitividade</w:t>
      </w:r>
      <w:r>
        <w:rPr>
          <w:b w:val="0"/>
          <w:sz w:val="24"/>
          <w:szCs w:val="24"/>
        </w:rPr>
        <w:t>.</w:t>
      </w:r>
    </w:p>
    <w:p w14:paraId="25084EBB" w14:textId="77777777" w:rsidR="00ED7A36" w:rsidRPr="00ED7A36" w:rsidRDefault="00ED7A36" w:rsidP="004E455E">
      <w:pPr>
        <w:pStyle w:val="Ttulo1"/>
        <w:numPr>
          <w:ilvl w:val="2"/>
          <w:numId w:val="2"/>
        </w:numPr>
        <w:spacing w:before="120" w:after="0" w:line="360" w:lineRule="auto"/>
        <w:ind w:left="0" w:firstLine="0"/>
        <w:jc w:val="both"/>
        <w:rPr>
          <w:b w:val="0"/>
          <w:sz w:val="24"/>
          <w:szCs w:val="24"/>
        </w:rPr>
      </w:pPr>
      <w:r w:rsidRPr="00ED7A36">
        <w:rPr>
          <w:b w:val="0"/>
          <w:sz w:val="24"/>
          <w:szCs w:val="24"/>
        </w:rPr>
        <w:t xml:space="preserve">Considerando as características da contratação, para perfeita formulação da proposta, a empresa interessada poderá solicitar Visita Técnica, no local onde serão realizadas as obras e serviços.  </w:t>
      </w:r>
    </w:p>
    <w:p w14:paraId="4AC12331" w14:textId="77777777" w:rsidR="00ED7A36" w:rsidRPr="00ED7A36" w:rsidRDefault="00ED7A36" w:rsidP="004E455E">
      <w:pPr>
        <w:pStyle w:val="Ttulo1"/>
        <w:numPr>
          <w:ilvl w:val="2"/>
          <w:numId w:val="2"/>
        </w:numPr>
        <w:spacing w:before="120" w:after="0" w:line="360" w:lineRule="auto"/>
        <w:ind w:left="0" w:firstLine="0"/>
        <w:jc w:val="both"/>
        <w:rPr>
          <w:b w:val="0"/>
          <w:sz w:val="24"/>
          <w:szCs w:val="24"/>
        </w:rPr>
      </w:pPr>
      <w:r w:rsidRPr="00ED7A36">
        <w:rPr>
          <w:b w:val="0"/>
          <w:sz w:val="24"/>
          <w:szCs w:val="24"/>
        </w:rPr>
        <w:t xml:space="preserve">A Visita Técnica deverá ser agendada previamente através do telefone: (32)3692-9203, com o Eng. Ricardo Pinto, com antecedência mínima de </w:t>
      </w:r>
      <w:r>
        <w:rPr>
          <w:b w:val="0"/>
          <w:sz w:val="24"/>
          <w:szCs w:val="24"/>
        </w:rPr>
        <w:t>3</w:t>
      </w:r>
      <w:r w:rsidRPr="00ED7A36">
        <w:rPr>
          <w:b w:val="0"/>
          <w:sz w:val="24"/>
          <w:szCs w:val="24"/>
        </w:rPr>
        <w:t xml:space="preserve"> (</w:t>
      </w:r>
      <w:r>
        <w:rPr>
          <w:b w:val="0"/>
          <w:sz w:val="24"/>
          <w:szCs w:val="24"/>
        </w:rPr>
        <w:t>três</w:t>
      </w:r>
      <w:r w:rsidRPr="00ED7A36">
        <w:rPr>
          <w:b w:val="0"/>
          <w:sz w:val="24"/>
          <w:szCs w:val="24"/>
        </w:rPr>
        <w:t>) dias úteis da abertura das propostas.</w:t>
      </w:r>
    </w:p>
    <w:p w14:paraId="6E6FDEAC" w14:textId="4421B821" w:rsidR="00ED7A36" w:rsidRDefault="00ED7A36" w:rsidP="004E455E">
      <w:pPr>
        <w:pStyle w:val="Ttulo1"/>
        <w:numPr>
          <w:ilvl w:val="2"/>
          <w:numId w:val="2"/>
        </w:numPr>
        <w:spacing w:before="120" w:after="0" w:line="360" w:lineRule="auto"/>
        <w:ind w:left="0" w:firstLine="0"/>
        <w:jc w:val="both"/>
        <w:rPr>
          <w:b w:val="0"/>
          <w:sz w:val="24"/>
          <w:szCs w:val="24"/>
        </w:rPr>
      </w:pPr>
      <w:r w:rsidRPr="00ED7A36">
        <w:rPr>
          <w:b w:val="0"/>
          <w:sz w:val="24"/>
          <w:szCs w:val="24"/>
        </w:rPr>
        <w:t xml:space="preserve">A Visita Técnica não é obrigatória, podendo ser substituída por Declaração de Pleno Conhecimento do Local e Condições do Objeto (Modelo de Declaração </w:t>
      </w:r>
      <w:r w:rsidR="00272764">
        <w:rPr>
          <w:b w:val="0"/>
          <w:sz w:val="24"/>
          <w:szCs w:val="24"/>
        </w:rPr>
        <w:t xml:space="preserve">- </w:t>
      </w:r>
      <w:r w:rsidR="00D842AA">
        <w:rPr>
          <w:b w:val="0"/>
          <w:sz w:val="24"/>
          <w:szCs w:val="24"/>
        </w:rPr>
        <w:t>Anexo I)</w:t>
      </w:r>
      <w:r w:rsidRPr="00ED7A36">
        <w:rPr>
          <w:b w:val="0"/>
          <w:sz w:val="24"/>
          <w:szCs w:val="24"/>
        </w:rPr>
        <w:t>.</w:t>
      </w:r>
    </w:p>
    <w:p w14:paraId="77FE265D" w14:textId="77777777" w:rsidR="00BC5EA2" w:rsidRPr="00BC5EA2" w:rsidRDefault="00BC5EA2" w:rsidP="00BC5EA2">
      <w:pPr>
        <w:rPr>
          <w:lang w:eastAsia="ar-SA"/>
        </w:rPr>
      </w:pPr>
    </w:p>
    <w:p w14:paraId="54BE5E73" w14:textId="77777777" w:rsidR="00B62270" w:rsidRDefault="0005452F" w:rsidP="004E455E">
      <w:pPr>
        <w:pStyle w:val="Ttulo1"/>
        <w:numPr>
          <w:ilvl w:val="1"/>
          <w:numId w:val="2"/>
        </w:numPr>
        <w:spacing w:before="120" w:after="0" w:line="360" w:lineRule="auto"/>
        <w:ind w:left="0" w:firstLine="0"/>
        <w:jc w:val="both"/>
        <w:rPr>
          <w:sz w:val="24"/>
          <w:szCs w:val="24"/>
        </w:rPr>
      </w:pPr>
      <w:r>
        <w:rPr>
          <w:sz w:val="24"/>
          <w:szCs w:val="24"/>
        </w:rPr>
        <w:lastRenderedPageBreak/>
        <w:t>Exigências para qualificação econômico-financeira</w:t>
      </w:r>
    </w:p>
    <w:p w14:paraId="263A4642" w14:textId="77777777" w:rsidR="00363946" w:rsidRPr="00363946" w:rsidRDefault="00363946" w:rsidP="004E455E">
      <w:pPr>
        <w:pStyle w:val="Ttulo1"/>
        <w:numPr>
          <w:ilvl w:val="2"/>
          <w:numId w:val="2"/>
        </w:numPr>
        <w:spacing w:before="120" w:after="0" w:line="360" w:lineRule="auto"/>
        <w:ind w:left="0" w:firstLine="0"/>
        <w:jc w:val="both"/>
        <w:rPr>
          <w:b w:val="0"/>
          <w:sz w:val="24"/>
          <w:szCs w:val="24"/>
        </w:rPr>
      </w:pPr>
      <w:r w:rsidRPr="00062B57">
        <w:rPr>
          <w:b w:val="0"/>
          <w:sz w:val="24"/>
          <w:szCs w:val="24"/>
        </w:rPr>
        <w:t>Certidão negativa de feitos sobre falência, recuperação judicial ou recuperação extrajudicial, expedida pelo distribuidor da sede do licitante;</w:t>
      </w:r>
    </w:p>
    <w:p w14:paraId="24A61BB5" w14:textId="77777777" w:rsidR="00363946" w:rsidRPr="00062B57" w:rsidRDefault="00363946" w:rsidP="004E455E">
      <w:pPr>
        <w:pStyle w:val="Ttulo1"/>
        <w:numPr>
          <w:ilvl w:val="2"/>
          <w:numId w:val="2"/>
        </w:numPr>
        <w:spacing w:before="120" w:after="0" w:line="360" w:lineRule="auto"/>
        <w:ind w:left="0" w:firstLine="0"/>
        <w:jc w:val="both"/>
        <w:rPr>
          <w:b w:val="0"/>
          <w:sz w:val="24"/>
          <w:szCs w:val="24"/>
        </w:rPr>
      </w:pPr>
      <w:r w:rsidRPr="00062B57">
        <w:rPr>
          <w:b w:val="0"/>
          <w:sz w:val="24"/>
          <w:szCs w:val="24"/>
        </w:rPr>
        <w:t>Balanço Patrimonial e Demonstrações contábeis do último exercício social, sendo considerados aceitos na forma da lei, se apresentados através de:</w:t>
      </w:r>
    </w:p>
    <w:p w14:paraId="1381BE68" w14:textId="77777777" w:rsidR="00363946" w:rsidRPr="00363946" w:rsidRDefault="00363946" w:rsidP="00363946">
      <w:pPr>
        <w:pStyle w:val="Ttulo1"/>
        <w:spacing w:before="120" w:after="0" w:line="360" w:lineRule="auto"/>
        <w:jc w:val="both"/>
        <w:rPr>
          <w:b w:val="0"/>
          <w:sz w:val="24"/>
          <w:szCs w:val="24"/>
        </w:rPr>
      </w:pPr>
      <w:r>
        <w:rPr>
          <w:b w:val="0"/>
          <w:sz w:val="24"/>
          <w:szCs w:val="24"/>
        </w:rPr>
        <w:t xml:space="preserve">a) </w:t>
      </w:r>
      <w:r w:rsidRPr="00363946">
        <w:rPr>
          <w:b w:val="0"/>
          <w:sz w:val="24"/>
          <w:szCs w:val="24"/>
        </w:rPr>
        <w:t>Demonstrações Contábeis extraídas do Livro Diário com a devida numeração de página ou publicados em Diário Oficial ou jornal de grande circulação.</w:t>
      </w:r>
    </w:p>
    <w:p w14:paraId="7372527A" w14:textId="77777777" w:rsidR="00363946" w:rsidRPr="00363946" w:rsidRDefault="00363946" w:rsidP="00363946">
      <w:pPr>
        <w:pStyle w:val="Ttulo1"/>
        <w:spacing w:before="120" w:after="0" w:line="360" w:lineRule="auto"/>
        <w:jc w:val="both"/>
        <w:rPr>
          <w:b w:val="0"/>
          <w:sz w:val="24"/>
          <w:szCs w:val="24"/>
        </w:rPr>
      </w:pPr>
      <w:r>
        <w:rPr>
          <w:b w:val="0"/>
          <w:sz w:val="24"/>
          <w:szCs w:val="24"/>
        </w:rPr>
        <w:t xml:space="preserve">b) </w:t>
      </w:r>
      <w:r w:rsidRPr="00363946">
        <w:rPr>
          <w:b w:val="0"/>
          <w:sz w:val="24"/>
          <w:szCs w:val="24"/>
        </w:rPr>
        <w:t>Prova de registro na Junta Comercial, em Cartório ou no SPED contábil.</w:t>
      </w:r>
    </w:p>
    <w:p w14:paraId="512A4B11" w14:textId="2F890343" w:rsidR="00363946" w:rsidRPr="00363946" w:rsidRDefault="00363946" w:rsidP="00363946">
      <w:pPr>
        <w:pStyle w:val="Ttulo1"/>
        <w:spacing w:before="120" w:after="0" w:line="360" w:lineRule="auto"/>
        <w:jc w:val="both"/>
        <w:rPr>
          <w:b w:val="0"/>
          <w:sz w:val="24"/>
          <w:szCs w:val="24"/>
        </w:rPr>
      </w:pPr>
      <w:r>
        <w:rPr>
          <w:b w:val="0"/>
          <w:sz w:val="24"/>
          <w:szCs w:val="24"/>
        </w:rPr>
        <w:t xml:space="preserve">c) </w:t>
      </w:r>
      <w:r w:rsidRPr="00363946">
        <w:rPr>
          <w:b w:val="0"/>
          <w:sz w:val="24"/>
          <w:szCs w:val="24"/>
        </w:rPr>
        <w:t xml:space="preserve">Assinatura do Contador e do representante legal da Entidade no Balanço Patrimonial e Demonstração do </w:t>
      </w:r>
      <w:r w:rsidR="00D842AA">
        <w:rPr>
          <w:b w:val="0"/>
          <w:sz w:val="24"/>
          <w:szCs w:val="24"/>
        </w:rPr>
        <w:t>Resultado do Exercício</w:t>
      </w:r>
      <w:r w:rsidR="000F4DD7">
        <w:rPr>
          <w:b w:val="0"/>
          <w:sz w:val="24"/>
          <w:szCs w:val="24"/>
        </w:rPr>
        <w:t>.</w:t>
      </w:r>
    </w:p>
    <w:p w14:paraId="5E8EB07A" w14:textId="77777777" w:rsidR="00363946" w:rsidRDefault="00363946" w:rsidP="004E455E">
      <w:pPr>
        <w:pStyle w:val="Ttulo1"/>
        <w:numPr>
          <w:ilvl w:val="2"/>
          <w:numId w:val="2"/>
        </w:numPr>
        <w:spacing w:before="120" w:after="0" w:line="360" w:lineRule="auto"/>
        <w:ind w:left="0" w:firstLine="0"/>
        <w:jc w:val="both"/>
        <w:rPr>
          <w:b w:val="0"/>
          <w:sz w:val="24"/>
          <w:szCs w:val="24"/>
        </w:rPr>
      </w:pPr>
      <w:r w:rsidRPr="00667BB4">
        <w:rPr>
          <w:b w:val="0"/>
          <w:sz w:val="24"/>
          <w:szCs w:val="24"/>
        </w:rPr>
        <w:t>Demonstração, na forma da Lei, de que possui patrimônio líquido mínimo de 10% do valor máximo aceitável para a contratação</w:t>
      </w:r>
      <w:r w:rsidR="00702232">
        <w:rPr>
          <w:b w:val="0"/>
          <w:sz w:val="24"/>
          <w:szCs w:val="24"/>
        </w:rPr>
        <w:t xml:space="preserve"> de cada lote </w:t>
      </w:r>
      <w:r w:rsidRPr="00667BB4">
        <w:rPr>
          <w:b w:val="0"/>
          <w:sz w:val="24"/>
          <w:szCs w:val="24"/>
        </w:rPr>
        <w:t>devendo a comprovação ser feita relativamente à data da apresentação da proposta, admitida a atualização por índices oficiais.</w:t>
      </w:r>
    </w:p>
    <w:p w14:paraId="23152857" w14:textId="77777777" w:rsidR="00F2688D" w:rsidRPr="00F2688D" w:rsidRDefault="00F2688D" w:rsidP="004E455E">
      <w:pPr>
        <w:pStyle w:val="Ttulo1"/>
        <w:numPr>
          <w:ilvl w:val="2"/>
          <w:numId w:val="2"/>
        </w:numPr>
        <w:spacing w:before="120" w:after="0" w:line="360" w:lineRule="auto"/>
        <w:ind w:left="0" w:firstLine="0"/>
        <w:jc w:val="both"/>
        <w:rPr>
          <w:b w:val="0"/>
          <w:sz w:val="24"/>
          <w:szCs w:val="24"/>
        </w:rPr>
      </w:pPr>
      <w:r w:rsidRPr="00062B57">
        <w:rPr>
          <w:b w:val="0"/>
          <w:sz w:val="24"/>
          <w:szCs w:val="24"/>
        </w:rPr>
        <w:t>Comprovação de boa situação financeira apurada através dos índices</w:t>
      </w:r>
      <w:r w:rsidRPr="00F2688D">
        <w:rPr>
          <w:b w:val="0"/>
          <w:sz w:val="24"/>
          <w:szCs w:val="24"/>
        </w:rPr>
        <w:t>:</w:t>
      </w:r>
    </w:p>
    <w:p w14:paraId="7DB95A48" w14:textId="77777777" w:rsidR="00F2688D" w:rsidRPr="00F2688D" w:rsidRDefault="00F2688D" w:rsidP="00F2688D">
      <w:pPr>
        <w:pStyle w:val="Ttulo1"/>
        <w:spacing w:before="120" w:after="0" w:line="360" w:lineRule="auto"/>
        <w:jc w:val="both"/>
        <w:rPr>
          <w:b w:val="0"/>
          <w:sz w:val="24"/>
          <w:szCs w:val="24"/>
        </w:rPr>
      </w:pPr>
      <w:r w:rsidRPr="00F2688D">
        <w:rPr>
          <w:b w:val="0"/>
          <w:sz w:val="24"/>
          <w:szCs w:val="24"/>
        </w:rPr>
        <w:t xml:space="preserve">a) Liquidez corrente </w:t>
      </w:r>
      <w:r w:rsidRPr="00CC740E">
        <w:rPr>
          <w:sz w:val="24"/>
          <w:szCs w:val="24"/>
        </w:rPr>
        <w:t>maior ou igual 1,0</w:t>
      </w:r>
      <w:r w:rsidRPr="00F2688D">
        <w:rPr>
          <w:b w:val="0"/>
          <w:sz w:val="24"/>
          <w:szCs w:val="24"/>
        </w:rPr>
        <w:t xml:space="preserve"> (um inteiro) calculado pela fórmula: LC = AC / PC</w:t>
      </w:r>
    </w:p>
    <w:p w14:paraId="4AC983B4" w14:textId="77777777" w:rsidR="00F2688D" w:rsidRPr="00F2688D" w:rsidRDefault="00F2688D" w:rsidP="00F2688D">
      <w:pPr>
        <w:pStyle w:val="Ttulo1"/>
        <w:spacing w:before="120" w:after="0" w:line="360" w:lineRule="auto"/>
        <w:jc w:val="both"/>
        <w:rPr>
          <w:b w:val="0"/>
          <w:sz w:val="24"/>
          <w:szCs w:val="24"/>
        </w:rPr>
      </w:pPr>
      <w:r w:rsidRPr="00F2688D">
        <w:rPr>
          <w:b w:val="0"/>
          <w:sz w:val="24"/>
          <w:szCs w:val="24"/>
        </w:rPr>
        <w:t>Sendo LC = Liquidez Corrente, AC = Ativo Circulante e PC = Passivo Circulante.</w:t>
      </w:r>
    </w:p>
    <w:p w14:paraId="2FCE5A7F" w14:textId="77777777" w:rsidR="00F2688D" w:rsidRPr="00F2688D" w:rsidRDefault="00F2688D" w:rsidP="00F2688D">
      <w:pPr>
        <w:pStyle w:val="Ttulo1"/>
        <w:spacing w:before="120" w:after="0" w:line="360" w:lineRule="auto"/>
        <w:jc w:val="both"/>
        <w:rPr>
          <w:b w:val="0"/>
          <w:sz w:val="24"/>
          <w:szCs w:val="24"/>
        </w:rPr>
      </w:pPr>
      <w:r w:rsidRPr="00F2688D">
        <w:rPr>
          <w:b w:val="0"/>
          <w:sz w:val="24"/>
          <w:szCs w:val="24"/>
        </w:rPr>
        <w:t xml:space="preserve">b) Grau de endividamento </w:t>
      </w:r>
      <w:r w:rsidRPr="00CC740E">
        <w:rPr>
          <w:sz w:val="24"/>
          <w:szCs w:val="24"/>
        </w:rPr>
        <w:t>menor ou igual 0,6</w:t>
      </w:r>
      <w:r w:rsidRPr="00F2688D">
        <w:rPr>
          <w:b w:val="0"/>
          <w:sz w:val="24"/>
          <w:szCs w:val="24"/>
        </w:rPr>
        <w:t xml:space="preserve"> (zero vírgula seis), calculado pela fórmula: GE = (PC + PNC) / AT</w:t>
      </w:r>
    </w:p>
    <w:p w14:paraId="1A728644" w14:textId="77777777" w:rsidR="00F2688D" w:rsidRPr="00F2688D" w:rsidRDefault="00F2688D" w:rsidP="00F2688D">
      <w:pPr>
        <w:pStyle w:val="Ttulo1"/>
        <w:spacing w:before="120" w:after="0" w:line="360" w:lineRule="auto"/>
        <w:jc w:val="both"/>
        <w:rPr>
          <w:b w:val="0"/>
          <w:sz w:val="24"/>
          <w:szCs w:val="24"/>
        </w:rPr>
      </w:pPr>
      <w:r w:rsidRPr="00F2688D">
        <w:rPr>
          <w:b w:val="0"/>
          <w:sz w:val="24"/>
          <w:szCs w:val="24"/>
        </w:rPr>
        <w:t>Sendo GE=Grau de endividamento, PC=Passivo Circulante, PNC=Passivo Não Circulante; e AT=Ativo Total.</w:t>
      </w:r>
    </w:p>
    <w:p w14:paraId="3695A729" w14:textId="77777777" w:rsidR="00F2688D" w:rsidRPr="00062B57" w:rsidRDefault="00F2688D" w:rsidP="004E455E">
      <w:pPr>
        <w:pStyle w:val="Ttulo1"/>
        <w:numPr>
          <w:ilvl w:val="2"/>
          <w:numId w:val="2"/>
        </w:numPr>
        <w:spacing w:before="120" w:after="0" w:line="360" w:lineRule="auto"/>
        <w:ind w:left="0" w:firstLine="0"/>
        <w:jc w:val="both"/>
        <w:rPr>
          <w:b w:val="0"/>
          <w:sz w:val="24"/>
          <w:szCs w:val="24"/>
        </w:rPr>
      </w:pPr>
      <w:r w:rsidRPr="00062B57">
        <w:rPr>
          <w:b w:val="0"/>
          <w:sz w:val="24"/>
          <w:szCs w:val="24"/>
        </w:rPr>
        <w:t xml:space="preserve">Em cumprimento ao estabelecido no art. 58, inciso III da Lei n. 13.303/16, a habilitação deverá ser apreciada a partir do parâmetro de capacidade econômica e financeira das licitantes, dentre outros. A exigência de </w:t>
      </w:r>
      <w:r w:rsidRPr="00062B57">
        <w:rPr>
          <w:b w:val="0"/>
          <w:sz w:val="24"/>
          <w:szCs w:val="24"/>
        </w:rPr>
        <w:lastRenderedPageBreak/>
        <w:t xml:space="preserve">Índice de Liquidez Corrente (ILC) e Grau de Endividamento (GE) se mostra pertinente para o específico objeto a ser contratado, pois está em conformidade com a orientação vigente da Gerência Financeira e </w:t>
      </w:r>
      <w:r w:rsidRPr="00F2688D">
        <w:rPr>
          <w:b w:val="0"/>
          <w:sz w:val="24"/>
          <w:szCs w:val="24"/>
        </w:rPr>
        <w:t>Comercial</w:t>
      </w:r>
      <w:r w:rsidRPr="00062B57">
        <w:rPr>
          <w:b w:val="0"/>
          <w:sz w:val="24"/>
          <w:szCs w:val="24"/>
        </w:rPr>
        <w:t xml:space="preserve"> da CESAMA, e com parâmetros adotados no setor de serviços públicos.</w:t>
      </w:r>
    </w:p>
    <w:p w14:paraId="263A9C2C" w14:textId="77777777" w:rsidR="00F2688D" w:rsidRDefault="00F2688D" w:rsidP="004E455E">
      <w:pPr>
        <w:pStyle w:val="Ttulo1"/>
        <w:numPr>
          <w:ilvl w:val="2"/>
          <w:numId w:val="2"/>
        </w:numPr>
        <w:spacing w:before="120" w:after="0" w:line="360" w:lineRule="auto"/>
        <w:ind w:left="0" w:firstLine="0"/>
        <w:jc w:val="both"/>
        <w:rPr>
          <w:b w:val="0"/>
          <w:sz w:val="24"/>
          <w:szCs w:val="24"/>
        </w:rPr>
      </w:pPr>
      <w:r w:rsidRPr="00062B57">
        <w:rPr>
          <w:b w:val="0"/>
          <w:sz w:val="24"/>
          <w:szCs w:val="24"/>
        </w:rPr>
        <w:t>Tais índices guardam relação de razoabilidade e proporcionalidade com o objeto deste certame e foram fixados em patamar mínimo para resguardar a seleção apenas entre licitantes que possuam condições suficientes para solver suas obrigações, portanto, não restringem a competitividade do certame, em obediência ao art. 31 da Lei das Estatais.</w:t>
      </w:r>
    </w:p>
    <w:p w14:paraId="31861A61" w14:textId="77777777" w:rsidR="001B4515" w:rsidRPr="00BD194C" w:rsidRDefault="001B4515" w:rsidP="004E455E">
      <w:pPr>
        <w:pStyle w:val="Ttulo1"/>
        <w:numPr>
          <w:ilvl w:val="0"/>
          <w:numId w:val="2"/>
        </w:numPr>
        <w:spacing w:before="480" w:after="0" w:line="360" w:lineRule="auto"/>
        <w:ind w:left="284" w:hanging="284"/>
        <w:jc w:val="both"/>
        <w:rPr>
          <w:sz w:val="24"/>
          <w:szCs w:val="24"/>
        </w:rPr>
      </w:pPr>
      <w:r w:rsidRPr="00BD194C">
        <w:rPr>
          <w:sz w:val="24"/>
          <w:szCs w:val="24"/>
        </w:rPr>
        <w:t>GESTÃO E FISCALIZAÇÃO</w:t>
      </w:r>
    </w:p>
    <w:p w14:paraId="00AEBF47" w14:textId="77777777" w:rsidR="001B4515" w:rsidRPr="006B7ADB" w:rsidRDefault="001B4515" w:rsidP="004E455E">
      <w:pPr>
        <w:pStyle w:val="Ttulo1"/>
        <w:numPr>
          <w:ilvl w:val="1"/>
          <w:numId w:val="2"/>
        </w:numPr>
        <w:spacing w:before="120" w:after="0" w:line="360" w:lineRule="auto"/>
        <w:ind w:left="0" w:firstLine="0"/>
        <w:jc w:val="both"/>
        <w:rPr>
          <w:b w:val="0"/>
          <w:bCs w:val="0"/>
          <w:sz w:val="24"/>
          <w:szCs w:val="24"/>
        </w:rPr>
      </w:pPr>
      <w:r w:rsidRPr="006B7ADB">
        <w:rPr>
          <w:b w:val="0"/>
          <w:bCs w:val="0"/>
          <w:sz w:val="24"/>
          <w:szCs w:val="24"/>
        </w:rPr>
        <w:t xml:space="preserve">A CESAMA exercerá a gestão e fiscalização geral dos serviços contratados, podendo, para esse fim, designar prepostos para assisti-la e subsidiá-la de informações pertinentes a essa atribuição, aos quais a CONTRATADA ficará obrigada a permitir e facilitar, a qualquer tempo, a fiscalização dos serviços, facultando-lhes o livre acesso as suas instalações, bem como a todos os registros e documentos pertinentes com o negócio ora contratado, sem que essa fiscalização importe, a qualquer título, em responsabilidade por parte da CESAMA. </w:t>
      </w:r>
    </w:p>
    <w:p w14:paraId="4AECB792" w14:textId="77777777" w:rsidR="001B4515" w:rsidRPr="006B7ADB" w:rsidRDefault="001B4515" w:rsidP="004E455E">
      <w:pPr>
        <w:pStyle w:val="Ttulo1"/>
        <w:numPr>
          <w:ilvl w:val="1"/>
          <w:numId w:val="2"/>
        </w:numPr>
        <w:spacing w:before="120" w:after="0" w:line="360" w:lineRule="auto"/>
        <w:ind w:left="0" w:firstLine="0"/>
        <w:jc w:val="both"/>
        <w:rPr>
          <w:b w:val="0"/>
          <w:bCs w:val="0"/>
          <w:sz w:val="24"/>
          <w:szCs w:val="24"/>
        </w:rPr>
      </w:pPr>
      <w:r w:rsidRPr="006B7ADB">
        <w:rPr>
          <w:b w:val="0"/>
          <w:bCs w:val="0"/>
          <w:sz w:val="24"/>
          <w:szCs w:val="24"/>
        </w:rPr>
        <w:t>A fiscalização dos serviços pela CESAMA não exonera nem diminui a completa responsabilidade da CONTRATADA, por qualquer inobservância ou omissão às cláusulas contratuais.</w:t>
      </w:r>
    </w:p>
    <w:p w14:paraId="764B3F64" w14:textId="77777777" w:rsidR="001B4515" w:rsidRPr="006B7ADB" w:rsidRDefault="001B4515" w:rsidP="004E455E">
      <w:pPr>
        <w:pStyle w:val="Ttulo1"/>
        <w:numPr>
          <w:ilvl w:val="1"/>
          <w:numId w:val="2"/>
        </w:numPr>
        <w:spacing w:before="120" w:after="0" w:line="360" w:lineRule="auto"/>
        <w:ind w:left="0" w:firstLine="0"/>
        <w:jc w:val="both"/>
        <w:rPr>
          <w:b w:val="0"/>
          <w:bCs w:val="0"/>
          <w:sz w:val="24"/>
          <w:szCs w:val="24"/>
        </w:rPr>
      </w:pPr>
      <w:r w:rsidRPr="006B7ADB">
        <w:rPr>
          <w:b w:val="0"/>
          <w:bCs w:val="0"/>
          <w:sz w:val="24"/>
          <w:szCs w:val="24"/>
        </w:rPr>
        <w:t>A fiscalização verificará o cumprimento das especificações e aplicação dos métodos pertinentes, bem como quantidade, qualidade e aceitabilidade dos serviços.</w:t>
      </w:r>
    </w:p>
    <w:p w14:paraId="3FCBE573"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sidRPr="006B7ADB">
        <w:rPr>
          <w:b w:val="0"/>
          <w:bCs w:val="0"/>
          <w:sz w:val="24"/>
          <w:szCs w:val="24"/>
        </w:rPr>
        <w:t xml:space="preserve">No caso de alguns dos serviços não estarem em conformidade com o contrato, a FISCALIZAÇÃO discriminará, por meio de relatório, as falhas ou irregularidades encontradas, ficando a CONTRATADA, com o recebimento do relatório, cientificada das irregularidades apontadas e de que estará, conforme o </w:t>
      </w:r>
      <w:r w:rsidRPr="006B7ADB">
        <w:rPr>
          <w:b w:val="0"/>
          <w:bCs w:val="0"/>
          <w:sz w:val="24"/>
          <w:szCs w:val="24"/>
        </w:rPr>
        <w:lastRenderedPageBreak/>
        <w:t xml:space="preserve">caso, passível das sanções cabíveis. À CONTRATADA caberá sanar as falhas apontadas, conforme prazo estipulado pela FISCALIZAÇÃO, submetendo os serviços rejeitados a nova verificação deste. Até que sejam sanadas as </w:t>
      </w:r>
      <w:r w:rsidRPr="00CA626C">
        <w:rPr>
          <w:b w:val="0"/>
          <w:bCs w:val="0"/>
          <w:sz w:val="24"/>
          <w:szCs w:val="24"/>
        </w:rPr>
        <w:t>irregularidades pela CONTRATADA e aceitas as correções pelo fiscal, não estará autorizada a emissão de documentos de cobrança.</w:t>
      </w:r>
    </w:p>
    <w:p w14:paraId="0C2E4C04"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sidRPr="00BF584E">
        <w:rPr>
          <w:b w:val="0"/>
          <w:bCs w:val="0"/>
          <w:sz w:val="24"/>
          <w:szCs w:val="24"/>
        </w:rPr>
        <w:t xml:space="preserve">A fiscalização poderá sustar qualquer trabalho que esteja em desacordo com o disposto </w:t>
      </w:r>
      <w:r w:rsidR="00AA559E">
        <w:rPr>
          <w:b w:val="0"/>
          <w:bCs w:val="0"/>
          <w:sz w:val="24"/>
          <w:szCs w:val="24"/>
        </w:rPr>
        <w:t>no</w:t>
      </w:r>
      <w:r w:rsidRPr="00BF584E">
        <w:rPr>
          <w:b w:val="0"/>
          <w:bCs w:val="0"/>
          <w:sz w:val="24"/>
          <w:szCs w:val="24"/>
        </w:rPr>
        <w:t xml:space="preserve"> contrato.</w:t>
      </w:r>
    </w:p>
    <w:p w14:paraId="6726E3C2"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Pr>
          <w:b w:val="0"/>
          <w:bCs w:val="0"/>
          <w:sz w:val="24"/>
          <w:szCs w:val="24"/>
        </w:rPr>
        <w:t xml:space="preserve">A </w:t>
      </w:r>
      <w:r w:rsidRPr="00BF584E">
        <w:rPr>
          <w:b w:val="0"/>
          <w:bCs w:val="0"/>
          <w:sz w:val="24"/>
          <w:szCs w:val="24"/>
        </w:rPr>
        <w:t xml:space="preserve">fiscalização da </w:t>
      </w:r>
      <w:r>
        <w:rPr>
          <w:b w:val="0"/>
          <w:bCs w:val="0"/>
          <w:sz w:val="24"/>
          <w:szCs w:val="24"/>
        </w:rPr>
        <w:t>CESAMA</w:t>
      </w:r>
      <w:r w:rsidRPr="00BF584E">
        <w:rPr>
          <w:b w:val="0"/>
          <w:bCs w:val="0"/>
          <w:sz w:val="24"/>
          <w:szCs w:val="24"/>
        </w:rPr>
        <w:t xml:space="preserve"> paralisará as obras e/ou serviços quando constatado risco grave e iminente aos empregados da </w:t>
      </w:r>
      <w:r>
        <w:rPr>
          <w:b w:val="0"/>
          <w:bCs w:val="0"/>
          <w:sz w:val="24"/>
          <w:szCs w:val="24"/>
        </w:rPr>
        <w:t>CESAMA</w:t>
      </w:r>
      <w:r w:rsidRPr="00BF584E">
        <w:rPr>
          <w:b w:val="0"/>
          <w:bCs w:val="0"/>
          <w:sz w:val="24"/>
          <w:szCs w:val="24"/>
        </w:rPr>
        <w:t>, d</w:t>
      </w:r>
      <w:r>
        <w:rPr>
          <w:b w:val="0"/>
          <w:bCs w:val="0"/>
          <w:sz w:val="24"/>
          <w:szCs w:val="24"/>
        </w:rPr>
        <w:t>a</w:t>
      </w:r>
      <w:r w:rsidRPr="00BF584E">
        <w:rPr>
          <w:b w:val="0"/>
          <w:bCs w:val="0"/>
          <w:sz w:val="24"/>
          <w:szCs w:val="24"/>
        </w:rPr>
        <w:t xml:space="preserve"> CONTRATAD</w:t>
      </w:r>
      <w:r>
        <w:rPr>
          <w:b w:val="0"/>
          <w:bCs w:val="0"/>
          <w:sz w:val="24"/>
          <w:szCs w:val="24"/>
        </w:rPr>
        <w:t>A</w:t>
      </w:r>
      <w:r w:rsidRPr="00BF584E">
        <w:rPr>
          <w:b w:val="0"/>
          <w:bCs w:val="0"/>
          <w:sz w:val="24"/>
          <w:szCs w:val="24"/>
        </w:rPr>
        <w:t>, do(s) subcontratado(s) e terceiros, na conformidade dos parâmetros estabelecidos pela legislação vigente.</w:t>
      </w:r>
    </w:p>
    <w:p w14:paraId="59FC6D0E"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sidRPr="00BF584E">
        <w:rPr>
          <w:b w:val="0"/>
          <w:bCs w:val="0"/>
          <w:sz w:val="24"/>
          <w:szCs w:val="24"/>
        </w:rPr>
        <w:t xml:space="preserve">Em caso de embargo, interdição ou paralisação das obras e/ou serviços, a </w:t>
      </w:r>
      <w:r>
        <w:rPr>
          <w:b w:val="0"/>
          <w:bCs w:val="0"/>
          <w:sz w:val="24"/>
          <w:szCs w:val="24"/>
        </w:rPr>
        <w:t>CESAMA</w:t>
      </w:r>
      <w:r w:rsidRPr="00BF584E">
        <w:rPr>
          <w:b w:val="0"/>
          <w:bCs w:val="0"/>
          <w:sz w:val="24"/>
          <w:szCs w:val="24"/>
        </w:rPr>
        <w:t xml:space="preserve"> determina que todas as medidas sejam tomadas pel</w:t>
      </w:r>
      <w:r>
        <w:rPr>
          <w:b w:val="0"/>
          <w:bCs w:val="0"/>
          <w:sz w:val="24"/>
          <w:szCs w:val="24"/>
        </w:rPr>
        <w:t>a</w:t>
      </w:r>
      <w:r w:rsidRPr="00BF584E">
        <w:rPr>
          <w:b w:val="0"/>
          <w:bCs w:val="0"/>
          <w:sz w:val="24"/>
          <w:szCs w:val="24"/>
        </w:rPr>
        <w:t xml:space="preserve"> CONTRATAD</w:t>
      </w:r>
      <w:r>
        <w:rPr>
          <w:b w:val="0"/>
          <w:bCs w:val="0"/>
          <w:sz w:val="24"/>
          <w:szCs w:val="24"/>
        </w:rPr>
        <w:t>A</w:t>
      </w:r>
      <w:r w:rsidRPr="00BF584E">
        <w:rPr>
          <w:b w:val="0"/>
          <w:bCs w:val="0"/>
          <w:sz w:val="24"/>
          <w:szCs w:val="24"/>
        </w:rPr>
        <w:t xml:space="preserve"> no sentido de manter o local da ação devidamente protegido e resguardado, de maneira a não oferecer riscos a terceiros e ao meio ambiente.</w:t>
      </w:r>
    </w:p>
    <w:p w14:paraId="43F09B49" w14:textId="77777777" w:rsidR="001B4515" w:rsidRPr="0029385E" w:rsidRDefault="001B4515" w:rsidP="004E455E">
      <w:pPr>
        <w:pStyle w:val="Ttulo1"/>
        <w:numPr>
          <w:ilvl w:val="1"/>
          <w:numId w:val="2"/>
        </w:numPr>
        <w:spacing w:before="120" w:after="0" w:line="360" w:lineRule="auto"/>
        <w:ind w:left="0" w:firstLine="0"/>
        <w:jc w:val="both"/>
        <w:rPr>
          <w:b w:val="0"/>
          <w:bCs w:val="0"/>
          <w:sz w:val="24"/>
          <w:szCs w:val="24"/>
        </w:rPr>
      </w:pPr>
      <w:r w:rsidRPr="0029385E">
        <w:rPr>
          <w:b w:val="0"/>
          <w:bCs w:val="0"/>
          <w:sz w:val="24"/>
          <w:szCs w:val="24"/>
        </w:rPr>
        <w:t xml:space="preserve">A CESAMA se reserva o direito de fazer outras exigências </w:t>
      </w:r>
      <w:r>
        <w:rPr>
          <w:b w:val="0"/>
          <w:bCs w:val="0"/>
          <w:sz w:val="24"/>
          <w:szCs w:val="24"/>
        </w:rPr>
        <w:t>à</w:t>
      </w:r>
      <w:r w:rsidRPr="0029385E">
        <w:rPr>
          <w:b w:val="0"/>
          <w:bCs w:val="0"/>
          <w:sz w:val="24"/>
          <w:szCs w:val="24"/>
        </w:rPr>
        <w:t xml:space="preserve"> CONTRATAD</w:t>
      </w:r>
      <w:r>
        <w:rPr>
          <w:b w:val="0"/>
          <w:bCs w:val="0"/>
          <w:sz w:val="24"/>
          <w:szCs w:val="24"/>
        </w:rPr>
        <w:t>A</w:t>
      </w:r>
      <w:r w:rsidRPr="0029385E">
        <w:rPr>
          <w:b w:val="0"/>
          <w:bCs w:val="0"/>
          <w:sz w:val="24"/>
          <w:szCs w:val="24"/>
        </w:rPr>
        <w:t>, sempre que julgar necessário, para a proteção da integridade física dos trabalhadores durante o exercício das atividades e de terceiros, assim como dos seus bens, das suas propriedades e do meio ambiente.</w:t>
      </w:r>
    </w:p>
    <w:p w14:paraId="00821A43"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sidRPr="00BF584E">
        <w:rPr>
          <w:b w:val="0"/>
          <w:bCs w:val="0"/>
          <w:sz w:val="24"/>
          <w:szCs w:val="24"/>
        </w:rPr>
        <w:t xml:space="preserve">Quaisquer exigências da FISCALIZAÇÃO, inerentes ao fiel cumprimento do contrato, deverão ser prontamente atendidas pela CONTRATADA sem ônus para </w:t>
      </w:r>
      <w:r>
        <w:rPr>
          <w:b w:val="0"/>
          <w:bCs w:val="0"/>
          <w:sz w:val="24"/>
          <w:szCs w:val="24"/>
        </w:rPr>
        <w:t>a CESAMA</w:t>
      </w:r>
      <w:r w:rsidRPr="00BF584E">
        <w:rPr>
          <w:b w:val="0"/>
          <w:bCs w:val="0"/>
          <w:sz w:val="24"/>
          <w:szCs w:val="24"/>
        </w:rPr>
        <w:t>.</w:t>
      </w:r>
    </w:p>
    <w:p w14:paraId="1A362E8B"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sidRPr="00BF584E">
        <w:rPr>
          <w:b w:val="0"/>
          <w:bCs w:val="0"/>
          <w:sz w:val="24"/>
          <w:szCs w:val="24"/>
        </w:rPr>
        <w:t xml:space="preserve">A </w:t>
      </w:r>
      <w:r>
        <w:rPr>
          <w:b w:val="0"/>
          <w:bCs w:val="0"/>
          <w:sz w:val="24"/>
          <w:szCs w:val="24"/>
        </w:rPr>
        <w:t>CESAMA</w:t>
      </w:r>
      <w:r w:rsidRPr="00BF584E">
        <w:rPr>
          <w:b w:val="0"/>
          <w:bCs w:val="0"/>
          <w:sz w:val="24"/>
          <w:szCs w:val="24"/>
        </w:rPr>
        <w:t xml:space="preserve"> se reserva o direito de rejeitar, no todo ou em parte, os serviços entregues, bem como os materiais utilizados, se em desacordo com o contrato, edital e seus anexos. Os serviços não aceitos pela FISCALIZAÇÃO serão glosados da planilha de medição. Caso o documento de cobrança tenha </w:t>
      </w:r>
      <w:r w:rsidRPr="00BF584E">
        <w:rPr>
          <w:b w:val="0"/>
          <w:bCs w:val="0"/>
          <w:sz w:val="24"/>
          <w:szCs w:val="24"/>
        </w:rPr>
        <w:lastRenderedPageBreak/>
        <w:t>sido emitido antes da aceitação dos serviços pela FISCALIZAÇÃO, o pagamento poderá ser feito desde que glosado o valor referente às parcelas não aceitas.</w:t>
      </w:r>
    </w:p>
    <w:p w14:paraId="2BA458CD" w14:textId="68A43A53" w:rsidR="001B4515" w:rsidRPr="00BF584E" w:rsidRDefault="001B4515" w:rsidP="004E455E">
      <w:pPr>
        <w:pStyle w:val="Ttulo1"/>
        <w:numPr>
          <w:ilvl w:val="1"/>
          <w:numId w:val="2"/>
        </w:numPr>
        <w:spacing w:before="120" w:after="0" w:line="360" w:lineRule="auto"/>
        <w:ind w:left="0" w:firstLine="0"/>
        <w:jc w:val="both"/>
        <w:rPr>
          <w:b w:val="0"/>
          <w:bCs w:val="0"/>
          <w:sz w:val="24"/>
          <w:szCs w:val="24"/>
        </w:rPr>
      </w:pPr>
      <w:r w:rsidRPr="00BF584E">
        <w:rPr>
          <w:b w:val="0"/>
          <w:bCs w:val="0"/>
          <w:sz w:val="24"/>
          <w:szCs w:val="24"/>
        </w:rPr>
        <w:t xml:space="preserve">Mediante autorização da </w:t>
      </w:r>
      <w:r>
        <w:rPr>
          <w:b w:val="0"/>
          <w:bCs w:val="0"/>
          <w:sz w:val="24"/>
          <w:szCs w:val="24"/>
        </w:rPr>
        <w:t>CESAMA</w:t>
      </w:r>
      <w:r w:rsidRPr="00BF584E">
        <w:rPr>
          <w:b w:val="0"/>
          <w:bCs w:val="0"/>
          <w:sz w:val="24"/>
          <w:szCs w:val="24"/>
        </w:rPr>
        <w:t>, poderão ser alteradas em parte, as especificações, desde que os novos materiais a serem empregados seja</w:t>
      </w:r>
      <w:r>
        <w:rPr>
          <w:b w:val="0"/>
          <w:bCs w:val="0"/>
          <w:sz w:val="24"/>
          <w:szCs w:val="24"/>
        </w:rPr>
        <w:t>m</w:t>
      </w:r>
      <w:r w:rsidR="00AD16C0">
        <w:rPr>
          <w:b w:val="0"/>
          <w:bCs w:val="0"/>
          <w:sz w:val="24"/>
          <w:szCs w:val="24"/>
        </w:rPr>
        <w:t xml:space="preserve"> </w:t>
      </w:r>
      <w:r w:rsidRPr="00BF584E">
        <w:rPr>
          <w:b w:val="0"/>
          <w:bCs w:val="0"/>
          <w:sz w:val="24"/>
          <w:szCs w:val="24"/>
        </w:rPr>
        <w:t>equivalentes técnicos, além de equivalentes em preço e qualidade aos especificados nos projetos e sem que a alteração prejudique a estrutura, a segurança, a estética, a finalidade, o preço e o prazo de entrega da obra.</w:t>
      </w:r>
    </w:p>
    <w:p w14:paraId="5AEF6855"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sidRPr="00BF584E">
        <w:rPr>
          <w:b w:val="0"/>
          <w:bCs w:val="0"/>
          <w:sz w:val="24"/>
          <w:szCs w:val="24"/>
        </w:rPr>
        <w:t xml:space="preserve">Findo o prazo de execução do objeto e caso os serviços ainda não estejam concluídos, a FISCALIZAÇÃO comunicará o fato à autoridade da </w:t>
      </w:r>
      <w:r>
        <w:rPr>
          <w:b w:val="0"/>
          <w:bCs w:val="0"/>
          <w:sz w:val="24"/>
          <w:szCs w:val="24"/>
        </w:rPr>
        <w:t>CESAMA</w:t>
      </w:r>
      <w:r w:rsidRPr="00BF584E">
        <w:rPr>
          <w:b w:val="0"/>
          <w:bCs w:val="0"/>
          <w:sz w:val="24"/>
          <w:szCs w:val="24"/>
        </w:rPr>
        <w:t xml:space="preserve">, através de termo circunstanciado no qual discriminará os serviços não concluídos. Neste caso, a CONTRATADA </w:t>
      </w:r>
      <w:r>
        <w:rPr>
          <w:b w:val="0"/>
          <w:bCs w:val="0"/>
          <w:sz w:val="24"/>
          <w:szCs w:val="24"/>
        </w:rPr>
        <w:t xml:space="preserve">apresentará justificativa e poderá estar sujeita </w:t>
      </w:r>
      <w:r w:rsidRPr="00BF584E">
        <w:rPr>
          <w:b w:val="0"/>
          <w:bCs w:val="0"/>
          <w:sz w:val="24"/>
          <w:szCs w:val="24"/>
        </w:rPr>
        <w:t>às sanções previstas neste contrato, sem prejuízo das demais sanções legais.</w:t>
      </w:r>
    </w:p>
    <w:p w14:paraId="2D825B63"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sidRPr="00A36807">
        <w:rPr>
          <w:b w:val="0"/>
          <w:bCs w:val="0"/>
          <w:sz w:val="24"/>
          <w:szCs w:val="24"/>
        </w:rPr>
        <w:t xml:space="preserve">A CONTRATADA apresentará à </w:t>
      </w:r>
      <w:r>
        <w:rPr>
          <w:b w:val="0"/>
          <w:bCs w:val="0"/>
          <w:sz w:val="24"/>
          <w:szCs w:val="24"/>
        </w:rPr>
        <w:t>CESAMA</w:t>
      </w:r>
      <w:r w:rsidRPr="00A36807">
        <w:rPr>
          <w:b w:val="0"/>
          <w:bCs w:val="0"/>
          <w:sz w:val="24"/>
          <w:szCs w:val="24"/>
        </w:rPr>
        <w:t xml:space="preserve">, no prazo máximo de 10 (dez) dias corridos </w:t>
      </w:r>
      <w:r w:rsidRPr="00557208">
        <w:rPr>
          <w:b w:val="0"/>
          <w:bCs w:val="0"/>
          <w:sz w:val="24"/>
          <w:szCs w:val="24"/>
        </w:rPr>
        <w:t xml:space="preserve">contados da </w:t>
      </w:r>
      <w:r w:rsidR="00AA559E" w:rsidRPr="00557208">
        <w:rPr>
          <w:b w:val="0"/>
          <w:bCs w:val="0"/>
          <w:sz w:val="24"/>
          <w:szCs w:val="24"/>
        </w:rPr>
        <w:t xml:space="preserve">emissão da </w:t>
      </w:r>
      <w:r w:rsidRPr="00557208">
        <w:rPr>
          <w:b w:val="0"/>
          <w:bCs w:val="0"/>
          <w:sz w:val="24"/>
          <w:szCs w:val="24"/>
        </w:rPr>
        <w:t xml:space="preserve">Ordem </w:t>
      </w:r>
      <w:r>
        <w:rPr>
          <w:b w:val="0"/>
          <w:bCs w:val="0"/>
          <w:sz w:val="24"/>
          <w:szCs w:val="24"/>
        </w:rPr>
        <w:t>de Serviço</w:t>
      </w:r>
      <w:r w:rsidRPr="00A36807">
        <w:rPr>
          <w:b w:val="0"/>
          <w:bCs w:val="0"/>
          <w:sz w:val="24"/>
          <w:szCs w:val="24"/>
        </w:rPr>
        <w:t>, o que segue:</w:t>
      </w:r>
    </w:p>
    <w:p w14:paraId="7CF8A04E" w14:textId="77777777" w:rsidR="001B4515" w:rsidRDefault="001B4515" w:rsidP="004E455E">
      <w:pPr>
        <w:pStyle w:val="Ttulo1"/>
        <w:numPr>
          <w:ilvl w:val="2"/>
          <w:numId w:val="2"/>
        </w:numPr>
        <w:spacing w:before="120" w:after="0" w:line="360" w:lineRule="auto"/>
        <w:ind w:left="0" w:firstLine="0"/>
        <w:jc w:val="both"/>
        <w:rPr>
          <w:b w:val="0"/>
          <w:sz w:val="24"/>
          <w:szCs w:val="24"/>
        </w:rPr>
      </w:pPr>
      <w:r w:rsidRPr="00A36807">
        <w:rPr>
          <w:b w:val="0"/>
          <w:sz w:val="24"/>
          <w:szCs w:val="24"/>
        </w:rPr>
        <w:t>Comprovação de Anotação de Responsabilidade Técnica (ART) da obra, com a definição dos seus responsáveis;</w:t>
      </w:r>
    </w:p>
    <w:p w14:paraId="692ACB24" w14:textId="77777777" w:rsidR="001B4515" w:rsidRDefault="001B4515" w:rsidP="004E455E">
      <w:pPr>
        <w:pStyle w:val="Ttulo1"/>
        <w:numPr>
          <w:ilvl w:val="2"/>
          <w:numId w:val="2"/>
        </w:numPr>
        <w:spacing w:before="120" w:after="0" w:line="360" w:lineRule="auto"/>
        <w:ind w:left="0" w:firstLine="0"/>
        <w:jc w:val="both"/>
        <w:rPr>
          <w:b w:val="0"/>
          <w:sz w:val="24"/>
          <w:szCs w:val="24"/>
        </w:rPr>
      </w:pPr>
      <w:r w:rsidRPr="00A36807">
        <w:rPr>
          <w:b w:val="0"/>
          <w:sz w:val="24"/>
          <w:szCs w:val="24"/>
        </w:rPr>
        <w:t>Indicação do local definitivo para instalação de seu canteiro</w:t>
      </w:r>
      <w:r>
        <w:rPr>
          <w:b w:val="0"/>
          <w:sz w:val="24"/>
          <w:szCs w:val="24"/>
        </w:rPr>
        <w:t>;</w:t>
      </w:r>
    </w:p>
    <w:p w14:paraId="29C01931" w14:textId="77777777" w:rsidR="001B4515" w:rsidRDefault="001B4515" w:rsidP="004E455E">
      <w:pPr>
        <w:pStyle w:val="Ttulo1"/>
        <w:numPr>
          <w:ilvl w:val="2"/>
          <w:numId w:val="2"/>
        </w:numPr>
        <w:spacing w:before="120" w:after="0" w:line="360" w:lineRule="auto"/>
        <w:ind w:left="0" w:firstLine="0"/>
        <w:jc w:val="both"/>
        <w:rPr>
          <w:b w:val="0"/>
          <w:sz w:val="24"/>
          <w:szCs w:val="24"/>
        </w:rPr>
      </w:pPr>
      <w:r>
        <w:rPr>
          <w:b w:val="0"/>
          <w:sz w:val="24"/>
          <w:szCs w:val="24"/>
        </w:rPr>
        <w:t xml:space="preserve">Cronograma atualizado dos serviços </w:t>
      </w:r>
      <w:r w:rsidRPr="00A36807">
        <w:rPr>
          <w:b w:val="0"/>
          <w:sz w:val="24"/>
          <w:szCs w:val="24"/>
        </w:rPr>
        <w:t>a serem executados,</w:t>
      </w:r>
      <w:r>
        <w:rPr>
          <w:b w:val="0"/>
          <w:sz w:val="24"/>
          <w:szCs w:val="24"/>
        </w:rPr>
        <w:t xml:space="preserve"> bem </w:t>
      </w:r>
      <w:r w:rsidRPr="00A36807">
        <w:rPr>
          <w:b w:val="0"/>
          <w:sz w:val="24"/>
          <w:szCs w:val="24"/>
        </w:rPr>
        <w:t>com</w:t>
      </w:r>
      <w:r>
        <w:rPr>
          <w:b w:val="0"/>
          <w:sz w:val="24"/>
          <w:szCs w:val="24"/>
        </w:rPr>
        <w:t>o</w:t>
      </w:r>
      <w:r w:rsidRPr="00A36807">
        <w:rPr>
          <w:b w:val="0"/>
          <w:sz w:val="24"/>
          <w:szCs w:val="24"/>
        </w:rPr>
        <w:t xml:space="preserve"> o nome</w:t>
      </w:r>
      <w:r>
        <w:rPr>
          <w:b w:val="0"/>
          <w:sz w:val="24"/>
          <w:szCs w:val="24"/>
        </w:rPr>
        <w:t xml:space="preserve"> e contatos</w:t>
      </w:r>
      <w:r w:rsidRPr="00A36807">
        <w:rPr>
          <w:b w:val="0"/>
          <w:sz w:val="24"/>
          <w:szCs w:val="24"/>
        </w:rPr>
        <w:t xml:space="preserve"> do engenheiro indicado na qualificação técnica como responsável técnico pelos serviços e demais anotações pertinentes</w:t>
      </w:r>
      <w:r w:rsidR="00AA559E">
        <w:rPr>
          <w:b w:val="0"/>
          <w:sz w:val="24"/>
          <w:szCs w:val="24"/>
        </w:rPr>
        <w:t>;</w:t>
      </w:r>
      <w:r>
        <w:rPr>
          <w:b w:val="0"/>
          <w:sz w:val="24"/>
          <w:szCs w:val="24"/>
        </w:rPr>
        <w:t xml:space="preserve"> e</w:t>
      </w:r>
    </w:p>
    <w:p w14:paraId="499342F8" w14:textId="77777777" w:rsidR="001B4515" w:rsidRPr="00A36807" w:rsidRDefault="001B4515" w:rsidP="004E455E">
      <w:pPr>
        <w:pStyle w:val="Ttulo1"/>
        <w:numPr>
          <w:ilvl w:val="2"/>
          <w:numId w:val="2"/>
        </w:numPr>
        <w:spacing w:before="120" w:after="0" w:line="360" w:lineRule="auto"/>
        <w:ind w:left="0" w:firstLine="0"/>
        <w:jc w:val="both"/>
        <w:rPr>
          <w:b w:val="0"/>
          <w:sz w:val="24"/>
          <w:szCs w:val="24"/>
        </w:rPr>
      </w:pPr>
      <w:r w:rsidRPr="00A36807">
        <w:rPr>
          <w:b w:val="0"/>
          <w:sz w:val="24"/>
          <w:szCs w:val="24"/>
        </w:rPr>
        <w:t>Indicação de um engenheiro, que será o responsável perante a CESAMA para tomar quaisquer decisões que forem necessárias ao perfeito andamento dos serviços.</w:t>
      </w:r>
    </w:p>
    <w:p w14:paraId="317CF997"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sidRPr="00A36807">
        <w:rPr>
          <w:b w:val="0"/>
          <w:bCs w:val="0"/>
          <w:sz w:val="24"/>
          <w:szCs w:val="24"/>
        </w:rPr>
        <w:t xml:space="preserve">O engenheiro residente só poderá se ausentar do local dos serviços após informar a FISCALIZAÇÃO da </w:t>
      </w:r>
      <w:r>
        <w:rPr>
          <w:b w:val="0"/>
          <w:bCs w:val="0"/>
          <w:sz w:val="24"/>
          <w:szCs w:val="24"/>
        </w:rPr>
        <w:t>CESAMA</w:t>
      </w:r>
      <w:r w:rsidRPr="00A36807">
        <w:rPr>
          <w:b w:val="0"/>
          <w:bCs w:val="0"/>
          <w:sz w:val="24"/>
          <w:szCs w:val="24"/>
        </w:rPr>
        <w:t xml:space="preserve"> e indicar expressamente </w:t>
      </w:r>
      <w:r>
        <w:rPr>
          <w:b w:val="0"/>
          <w:bCs w:val="0"/>
          <w:sz w:val="24"/>
          <w:szCs w:val="24"/>
        </w:rPr>
        <w:t>por e-mail ou em Relatório Diário de Obras</w:t>
      </w:r>
      <w:r w:rsidRPr="00A36807">
        <w:rPr>
          <w:b w:val="0"/>
          <w:bCs w:val="0"/>
          <w:sz w:val="24"/>
          <w:szCs w:val="24"/>
        </w:rPr>
        <w:t xml:space="preserve"> um substituto responsável com quem a </w:t>
      </w:r>
      <w:r w:rsidRPr="00A36807">
        <w:rPr>
          <w:b w:val="0"/>
          <w:bCs w:val="0"/>
          <w:sz w:val="24"/>
          <w:szCs w:val="24"/>
        </w:rPr>
        <w:lastRenderedPageBreak/>
        <w:t>FISCALIZAÇÃO possa se entender para a resolução de qualquer problema que ocorra nesse período.</w:t>
      </w:r>
    </w:p>
    <w:p w14:paraId="227FD300"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Pr>
          <w:b w:val="0"/>
          <w:bCs w:val="0"/>
          <w:sz w:val="24"/>
          <w:szCs w:val="24"/>
        </w:rPr>
        <w:t>Caso a</w:t>
      </w:r>
      <w:r w:rsidRPr="00A36807">
        <w:rPr>
          <w:b w:val="0"/>
          <w:bCs w:val="0"/>
          <w:sz w:val="24"/>
          <w:szCs w:val="24"/>
        </w:rPr>
        <w:t xml:space="preserve"> CONTRATADA </w:t>
      </w:r>
      <w:r>
        <w:rPr>
          <w:b w:val="0"/>
          <w:bCs w:val="0"/>
          <w:sz w:val="24"/>
          <w:szCs w:val="24"/>
        </w:rPr>
        <w:t xml:space="preserve">e CESAMA identifiquem </w:t>
      </w:r>
      <w:r w:rsidRPr="00A36807">
        <w:rPr>
          <w:b w:val="0"/>
          <w:bCs w:val="0"/>
          <w:sz w:val="24"/>
          <w:szCs w:val="24"/>
        </w:rPr>
        <w:t xml:space="preserve">eventuais serviços imprevisíveis, não especificados neste instrumento e em seus anexos, mas necessários à sua conclusão, </w:t>
      </w:r>
      <w:r>
        <w:rPr>
          <w:b w:val="0"/>
          <w:bCs w:val="0"/>
          <w:sz w:val="24"/>
          <w:szCs w:val="24"/>
        </w:rPr>
        <w:t>será elaborado pelas partes proposta de orçamento visando a análise e formalização de Termo Aditivo.</w:t>
      </w:r>
    </w:p>
    <w:p w14:paraId="1CCE62DF" w14:textId="77777777" w:rsidR="001B4515" w:rsidRDefault="001B4515" w:rsidP="004E455E">
      <w:pPr>
        <w:pStyle w:val="Ttulo1"/>
        <w:numPr>
          <w:ilvl w:val="1"/>
          <w:numId w:val="2"/>
        </w:numPr>
        <w:spacing w:before="120" w:after="0" w:line="360" w:lineRule="auto"/>
        <w:ind w:left="0" w:firstLine="0"/>
        <w:jc w:val="both"/>
        <w:rPr>
          <w:b w:val="0"/>
          <w:bCs w:val="0"/>
          <w:sz w:val="24"/>
          <w:szCs w:val="24"/>
        </w:rPr>
      </w:pPr>
      <w:r w:rsidRPr="00A36807">
        <w:rPr>
          <w:b w:val="0"/>
          <w:bCs w:val="0"/>
          <w:sz w:val="24"/>
          <w:szCs w:val="24"/>
        </w:rPr>
        <w:t xml:space="preserve">O orçamento a que se refere </w:t>
      </w:r>
      <w:r w:rsidRPr="00547676">
        <w:rPr>
          <w:b w:val="0"/>
          <w:bCs w:val="0"/>
          <w:sz w:val="24"/>
          <w:szCs w:val="24"/>
        </w:rPr>
        <w:t xml:space="preserve">o item </w:t>
      </w:r>
      <w:r w:rsidR="005A31CB" w:rsidRPr="00547676">
        <w:rPr>
          <w:b w:val="0"/>
          <w:bCs w:val="0"/>
          <w:sz w:val="24"/>
          <w:szCs w:val="24"/>
        </w:rPr>
        <w:t>18</w:t>
      </w:r>
      <w:r w:rsidRPr="00547676">
        <w:rPr>
          <w:b w:val="0"/>
          <w:bCs w:val="0"/>
          <w:sz w:val="24"/>
          <w:szCs w:val="24"/>
        </w:rPr>
        <w:t xml:space="preserve">.15 terá como </w:t>
      </w:r>
      <w:r w:rsidRPr="00A36807">
        <w:rPr>
          <w:b w:val="0"/>
          <w:bCs w:val="0"/>
          <w:sz w:val="24"/>
          <w:szCs w:val="24"/>
        </w:rPr>
        <w:t>parâmetro</w:t>
      </w:r>
      <w:r>
        <w:rPr>
          <w:b w:val="0"/>
          <w:bCs w:val="0"/>
          <w:sz w:val="24"/>
          <w:szCs w:val="24"/>
        </w:rPr>
        <w:t xml:space="preserve"> para itens não contemplados na planilha contratual</w:t>
      </w:r>
      <w:r w:rsidRPr="00A36807">
        <w:rPr>
          <w:b w:val="0"/>
          <w:bCs w:val="0"/>
          <w:sz w:val="24"/>
          <w:szCs w:val="24"/>
        </w:rPr>
        <w:t xml:space="preserve">, a composição de preços elaborada pela “SINAPI – Sistema Nacional de Pesquisa de Custos e Índices da Construção Civil”, no mês base da proposta, </w:t>
      </w:r>
      <w:r>
        <w:rPr>
          <w:b w:val="0"/>
          <w:bCs w:val="0"/>
          <w:sz w:val="24"/>
          <w:szCs w:val="24"/>
        </w:rPr>
        <w:t xml:space="preserve">aplicando-se o desconto ofertado na licitação </w:t>
      </w:r>
      <w:r w:rsidRPr="00A36807">
        <w:rPr>
          <w:b w:val="0"/>
          <w:bCs w:val="0"/>
          <w:sz w:val="24"/>
          <w:szCs w:val="24"/>
        </w:rPr>
        <w:t>e como limites as disposições legais.</w:t>
      </w:r>
    </w:p>
    <w:p w14:paraId="34B3BD82" w14:textId="77777777" w:rsidR="001B4515" w:rsidRPr="0082214F" w:rsidRDefault="001B4515" w:rsidP="004E455E">
      <w:pPr>
        <w:pStyle w:val="Ttulo1"/>
        <w:numPr>
          <w:ilvl w:val="1"/>
          <w:numId w:val="2"/>
        </w:numPr>
        <w:spacing w:before="120" w:after="0" w:line="360" w:lineRule="auto"/>
        <w:ind w:left="0" w:firstLine="0"/>
        <w:jc w:val="both"/>
        <w:rPr>
          <w:b w:val="0"/>
          <w:bCs w:val="0"/>
          <w:sz w:val="24"/>
          <w:szCs w:val="24"/>
        </w:rPr>
      </w:pPr>
      <w:r w:rsidRPr="0082214F">
        <w:rPr>
          <w:b w:val="0"/>
          <w:bCs w:val="0"/>
          <w:sz w:val="24"/>
          <w:szCs w:val="24"/>
        </w:rPr>
        <w:t xml:space="preserve">O início e a conclusão de cada etapa de serviços deverão ser comunicados à FISCALIZAÇÃO da </w:t>
      </w:r>
      <w:r>
        <w:rPr>
          <w:b w:val="0"/>
          <w:bCs w:val="0"/>
          <w:sz w:val="24"/>
          <w:szCs w:val="24"/>
        </w:rPr>
        <w:t>CESAMA</w:t>
      </w:r>
      <w:r w:rsidRPr="0082214F">
        <w:rPr>
          <w:b w:val="0"/>
          <w:bCs w:val="0"/>
          <w:sz w:val="24"/>
          <w:szCs w:val="24"/>
        </w:rPr>
        <w:t xml:space="preserve"> através do </w:t>
      </w:r>
      <w:r>
        <w:rPr>
          <w:b w:val="0"/>
          <w:bCs w:val="0"/>
          <w:sz w:val="24"/>
          <w:szCs w:val="24"/>
        </w:rPr>
        <w:t>Relatório Diário de Obras</w:t>
      </w:r>
      <w:r w:rsidRPr="0082214F">
        <w:rPr>
          <w:b w:val="0"/>
          <w:bCs w:val="0"/>
          <w:sz w:val="24"/>
          <w:szCs w:val="24"/>
        </w:rPr>
        <w:t xml:space="preserve"> e previamente aprovados por esta.</w:t>
      </w:r>
    </w:p>
    <w:p w14:paraId="0D5857EB" w14:textId="77777777" w:rsidR="00B11815" w:rsidRDefault="00B11815" w:rsidP="00B11815">
      <w:pPr>
        <w:pStyle w:val="Ttulo1"/>
        <w:numPr>
          <w:ilvl w:val="0"/>
          <w:numId w:val="2"/>
        </w:numPr>
        <w:spacing w:before="480" w:after="0" w:line="360" w:lineRule="auto"/>
        <w:ind w:left="284" w:hanging="284"/>
        <w:jc w:val="both"/>
        <w:rPr>
          <w:sz w:val="24"/>
          <w:szCs w:val="24"/>
        </w:rPr>
      </w:pPr>
      <w:r>
        <w:rPr>
          <w:sz w:val="24"/>
          <w:szCs w:val="24"/>
        </w:rPr>
        <w:t>INSPEÇÃO DOS MATERIAIS:</w:t>
      </w:r>
    </w:p>
    <w:p w14:paraId="113196DC" w14:textId="77777777" w:rsidR="00B11815" w:rsidRDefault="00B11815" w:rsidP="00B11815">
      <w:pPr>
        <w:rPr>
          <w:lang w:eastAsia="ar-SA"/>
        </w:rPr>
      </w:pPr>
    </w:p>
    <w:p w14:paraId="36752A26" w14:textId="77777777" w:rsidR="00B11815" w:rsidRDefault="00B11815" w:rsidP="00B11815">
      <w:pPr>
        <w:suppressAutoHyphens/>
        <w:autoSpaceDE w:val="0"/>
        <w:autoSpaceDN w:val="0"/>
        <w:adjustRightInd w:val="0"/>
        <w:spacing w:before="120" w:after="0" w:line="360" w:lineRule="auto"/>
        <w:ind w:left="-142"/>
        <w:jc w:val="both"/>
        <w:rPr>
          <w:rFonts w:ascii="Arial" w:hAnsi="Arial" w:cs="Arial"/>
          <w:sz w:val="24"/>
          <w:szCs w:val="24"/>
        </w:rPr>
      </w:pPr>
      <w:r>
        <w:rPr>
          <w:rFonts w:ascii="Arial" w:hAnsi="Arial" w:cs="Arial"/>
          <w:sz w:val="24"/>
          <w:szCs w:val="24"/>
        </w:rPr>
        <w:t>19.1 O</w:t>
      </w:r>
      <w:r w:rsidRPr="00C053D1">
        <w:rPr>
          <w:rFonts w:ascii="Arial" w:hAnsi="Arial" w:cs="Arial"/>
          <w:sz w:val="24"/>
          <w:szCs w:val="24"/>
        </w:rPr>
        <w:t>s materiais e equipamentos adquiridos por terceiros, aplicados em obras e serviços da Cesama, devem ter suas marcas devidamente qualificadas.</w:t>
      </w:r>
    </w:p>
    <w:p w14:paraId="47DEBE6F" w14:textId="4C360244" w:rsidR="00B11815" w:rsidRDefault="00B11815" w:rsidP="00B11815">
      <w:pPr>
        <w:suppressAutoHyphens/>
        <w:autoSpaceDE w:val="0"/>
        <w:autoSpaceDN w:val="0"/>
        <w:adjustRightInd w:val="0"/>
        <w:spacing w:before="120" w:after="0" w:line="360" w:lineRule="auto"/>
        <w:ind w:left="-142"/>
        <w:jc w:val="both"/>
        <w:rPr>
          <w:rFonts w:ascii="Arial" w:hAnsi="Arial" w:cs="Arial"/>
          <w:sz w:val="24"/>
          <w:szCs w:val="24"/>
        </w:rPr>
      </w:pPr>
      <w:r>
        <w:rPr>
          <w:rFonts w:ascii="Arial" w:hAnsi="Arial" w:cs="Arial"/>
          <w:sz w:val="24"/>
          <w:szCs w:val="24"/>
        </w:rPr>
        <w:t xml:space="preserve">19.2 A CESAMA firmou contrato 044/25 com a SABESP, cujo objeto é a qualificação de materiais e fornecedores. Dessa forma a Cesama utiliza o atestado de </w:t>
      </w:r>
      <w:r w:rsidR="00FD526F">
        <w:rPr>
          <w:rFonts w:ascii="Arial" w:hAnsi="Arial" w:cs="Arial"/>
          <w:sz w:val="24"/>
          <w:szCs w:val="24"/>
        </w:rPr>
        <w:t>pré-qualificação</w:t>
      </w:r>
      <w:r>
        <w:rPr>
          <w:rFonts w:ascii="Arial" w:hAnsi="Arial" w:cs="Arial"/>
          <w:sz w:val="24"/>
          <w:szCs w:val="24"/>
        </w:rPr>
        <w:t xml:space="preserve"> (APQ), emitido pela SABESP, como requisito técnico nos processos de aquisição de materiais e contratação de serviços.</w:t>
      </w:r>
    </w:p>
    <w:p w14:paraId="473C7EDE" w14:textId="2F18DAD8" w:rsidR="00B11815" w:rsidRDefault="00FD526F" w:rsidP="00B11815">
      <w:pPr>
        <w:suppressAutoHyphens/>
        <w:autoSpaceDE w:val="0"/>
        <w:autoSpaceDN w:val="0"/>
        <w:adjustRightInd w:val="0"/>
        <w:spacing w:before="120" w:after="0" w:line="360" w:lineRule="auto"/>
        <w:ind w:left="-142"/>
        <w:jc w:val="both"/>
        <w:rPr>
          <w:rFonts w:ascii="Arial" w:hAnsi="Arial" w:cs="Arial"/>
          <w:color w:val="FF0000"/>
          <w:sz w:val="24"/>
          <w:szCs w:val="24"/>
        </w:rPr>
      </w:pPr>
      <w:r>
        <w:rPr>
          <w:rFonts w:ascii="Arial" w:hAnsi="Arial" w:cs="Arial"/>
          <w:sz w:val="24"/>
          <w:szCs w:val="24"/>
        </w:rPr>
        <w:t>19.3 A</w:t>
      </w:r>
      <w:r w:rsidR="00B11815">
        <w:rPr>
          <w:rFonts w:ascii="Arial" w:hAnsi="Arial" w:cs="Arial"/>
          <w:sz w:val="24"/>
          <w:szCs w:val="24"/>
        </w:rPr>
        <w:t xml:space="preserve"> Empresa Contratada deverá utilizar os materiais que possuem atestado de pré</w:t>
      </w:r>
      <w:r>
        <w:rPr>
          <w:rFonts w:ascii="Arial" w:hAnsi="Arial" w:cs="Arial"/>
          <w:sz w:val="24"/>
          <w:szCs w:val="24"/>
        </w:rPr>
        <w:t>-</w:t>
      </w:r>
      <w:r w:rsidR="00B11815">
        <w:rPr>
          <w:rFonts w:ascii="Arial" w:hAnsi="Arial" w:cs="Arial"/>
          <w:sz w:val="24"/>
          <w:szCs w:val="24"/>
        </w:rPr>
        <w:t xml:space="preserve">qualificação (APQ), emitido pela SABESP. </w:t>
      </w:r>
    </w:p>
    <w:p w14:paraId="6E79FC6A" w14:textId="06094629" w:rsidR="00B62270" w:rsidRPr="00E843AC" w:rsidRDefault="00B62270" w:rsidP="004E455E">
      <w:pPr>
        <w:pStyle w:val="Ttulo1"/>
        <w:numPr>
          <w:ilvl w:val="0"/>
          <w:numId w:val="2"/>
        </w:numPr>
        <w:spacing w:before="480" w:after="0" w:line="360" w:lineRule="auto"/>
        <w:ind w:left="284" w:hanging="284"/>
        <w:jc w:val="both"/>
        <w:rPr>
          <w:sz w:val="24"/>
          <w:szCs w:val="24"/>
        </w:rPr>
      </w:pPr>
      <w:r w:rsidRPr="00B42C30">
        <w:rPr>
          <w:sz w:val="24"/>
          <w:szCs w:val="24"/>
        </w:rPr>
        <w:lastRenderedPageBreak/>
        <w:t>DISPOSIÇÕES GERAIS</w:t>
      </w:r>
    </w:p>
    <w:p w14:paraId="220F3C8F" w14:textId="77777777" w:rsidR="00B62270" w:rsidRPr="00A17582" w:rsidRDefault="00B62270" w:rsidP="006B7ADB">
      <w:pPr>
        <w:pStyle w:val="PargrafodaLista"/>
        <w:spacing w:line="360" w:lineRule="auto"/>
        <w:ind w:left="720"/>
        <w:jc w:val="both"/>
        <w:rPr>
          <w:rFonts w:ascii="Arial" w:hAnsi="Arial" w:cs="Arial"/>
          <w:bCs/>
          <w:vanish/>
        </w:rPr>
      </w:pPr>
    </w:p>
    <w:p w14:paraId="3D9304CE" w14:textId="77777777" w:rsidR="00B62270" w:rsidRPr="00FF2CE5" w:rsidRDefault="00B62270"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14:paraId="4C2C17EB" w14:textId="77777777" w:rsidR="00B62270" w:rsidRPr="00FF2CE5" w:rsidRDefault="00B62270"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529E7E58" w14:textId="7F5E6FFE" w:rsidR="00B62270" w:rsidRPr="00FF2CE5" w:rsidRDefault="00B62270"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A CESAMA reserva para si o direito de não aceitar nem receber qualquer produto em desacordo com o previsto neste Termo de Referência, ou em desconformidade com as normas legais ou técnicas pertinentes ao seu objeto, podendo rescindir a contratação nos termos do previsto no</w:t>
      </w:r>
      <w:r w:rsidR="00AD16C0">
        <w:rPr>
          <w:b w:val="0"/>
          <w:bCs w:val="0"/>
          <w:sz w:val="24"/>
          <w:szCs w:val="24"/>
        </w:rPr>
        <w:t xml:space="preserve"> </w:t>
      </w:r>
      <w:r w:rsidRPr="00FF2CE5">
        <w:rPr>
          <w:b w:val="0"/>
          <w:bCs w:val="0"/>
          <w:sz w:val="24"/>
          <w:szCs w:val="24"/>
        </w:rPr>
        <w:t xml:space="preserve">Manual de Convênios e de Gestão e Fiscalização de Contratos, do Regulamento Interno de Licitações, Contratos e Convênios da </w:t>
      </w:r>
      <w:r w:rsidR="001418DE">
        <w:rPr>
          <w:b w:val="0"/>
          <w:bCs w:val="0"/>
          <w:sz w:val="24"/>
          <w:szCs w:val="24"/>
        </w:rPr>
        <w:t>CESAMA</w:t>
      </w:r>
      <w:r w:rsidRPr="00FF2CE5">
        <w:rPr>
          <w:b w:val="0"/>
          <w:bCs w:val="0"/>
          <w:sz w:val="24"/>
          <w:szCs w:val="24"/>
        </w:rPr>
        <w:t xml:space="preserve"> (RILC), </w:t>
      </w:r>
      <w:r w:rsidR="005B1706" w:rsidRPr="00FF2CE5">
        <w:rPr>
          <w:b w:val="0"/>
          <w:bCs w:val="0"/>
          <w:sz w:val="24"/>
          <w:szCs w:val="24"/>
        </w:rPr>
        <w:t xml:space="preserve">assim como aplicar o disposto no inciso VI do artigo 29 da Lei nº 13.303/16, </w:t>
      </w:r>
      <w:r w:rsidRPr="00FF2CE5">
        <w:rPr>
          <w:b w:val="0"/>
          <w:bCs w:val="0"/>
          <w:sz w:val="24"/>
          <w:szCs w:val="24"/>
        </w:rPr>
        <w:t>sem prejuízo das sanções previstas.</w:t>
      </w:r>
    </w:p>
    <w:p w14:paraId="2561C5FE" w14:textId="77777777" w:rsidR="00B62270" w:rsidRPr="00FF2CE5" w:rsidRDefault="00B62270"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14:paraId="32F57AD0" w14:textId="77777777" w:rsidR="00B62270" w:rsidRPr="00FF2CE5" w:rsidRDefault="00B62270"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 xml:space="preserve">A Contratada, por si, seus agentes, prepostos, empregados ou quaisquer encarregados, assume inteira responsabilidade por quaisquer danos ou prejuízos causados, de forma direta ou indireta, à CESAMA, seus servidores ou </w:t>
      </w:r>
      <w:r w:rsidRPr="00FF2CE5">
        <w:rPr>
          <w:b w:val="0"/>
          <w:bCs w:val="0"/>
          <w:sz w:val="24"/>
          <w:szCs w:val="24"/>
        </w:rPr>
        <w:lastRenderedPageBreak/>
        <w:t>terceiros, produzidos em decorrência da execução do objeto contratado, ou da omissão em executá-lo, resguardando-se à CESAMA o direito de regresso na hipótese de ser compelido a responder por tais danos ou prejuízos.</w:t>
      </w:r>
    </w:p>
    <w:p w14:paraId="0E7559BA" w14:textId="77777777" w:rsidR="00B62270" w:rsidRPr="00FF2CE5" w:rsidRDefault="00B62270"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 xml:space="preserve">A Contratada guardará e fará com que seu pessoal guarde sigilo sobre dados, informações ou documentos fornecidos pela CESAMA ou obtidos em razão da execução do objeto contratual, sendo vedadas todas ou quaisquer reproduções </w:t>
      </w:r>
      <w:proofErr w:type="gramStart"/>
      <w:r w:rsidRPr="00FF2CE5">
        <w:rPr>
          <w:b w:val="0"/>
          <w:bCs w:val="0"/>
          <w:sz w:val="24"/>
          <w:szCs w:val="24"/>
        </w:rPr>
        <w:t>dos mesmos</w:t>
      </w:r>
      <w:proofErr w:type="gramEnd"/>
      <w:r w:rsidRPr="00FF2CE5">
        <w:rPr>
          <w:b w:val="0"/>
          <w:bCs w:val="0"/>
          <w:sz w:val="24"/>
          <w:szCs w:val="24"/>
        </w:rPr>
        <w:t>, durante a vigência do ajuste e mesmo após o seu término.</w:t>
      </w:r>
    </w:p>
    <w:p w14:paraId="46FFF815" w14:textId="77777777" w:rsidR="00B62270" w:rsidRPr="00FF2CE5" w:rsidRDefault="00B62270"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14:paraId="64DD0A5B" w14:textId="77777777" w:rsidR="00B62270" w:rsidRPr="00FF2CE5" w:rsidRDefault="00B62270"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 xml:space="preserve">A contratação será formalizada mediante celebração de contrato, nos termos do art. 98, do RILC. </w:t>
      </w:r>
    </w:p>
    <w:p w14:paraId="0EE31EE7" w14:textId="77777777" w:rsidR="00564044" w:rsidRDefault="00564044"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Aplica-se à esta contratação a Lei Federal 13.303 de 30 de junho de 2016, e alterações posteriores, inclusive aos casos omissos, bem como a Lei nº 12.846 – Anticorrupção, a Política Anticorrupção, o Regulamento Interno de Licitações, Contratos e Convênios, o Código de Ética da CESAMA, e a legislação municipal civil e ambiental aplicáveis ao objeto da contratação como também, a Lei Geral de Proteção de Dados Pessoais, Lei nº 13.709 de 14 de agosto de 2018.</w:t>
      </w:r>
    </w:p>
    <w:p w14:paraId="556F1C67" w14:textId="3967EB4B" w:rsidR="000F4DD7" w:rsidRPr="000F4DD7" w:rsidRDefault="000F4DD7" w:rsidP="000F4DD7">
      <w:pPr>
        <w:pStyle w:val="Ttulo1"/>
        <w:numPr>
          <w:ilvl w:val="1"/>
          <w:numId w:val="2"/>
        </w:numPr>
        <w:spacing w:before="120" w:after="0" w:line="360" w:lineRule="auto"/>
        <w:ind w:left="0" w:firstLine="0"/>
        <w:jc w:val="both"/>
        <w:rPr>
          <w:b w:val="0"/>
          <w:bCs w:val="0"/>
          <w:sz w:val="24"/>
          <w:szCs w:val="24"/>
        </w:rPr>
      </w:pPr>
      <w:r w:rsidRPr="000F4DD7">
        <w:rPr>
          <w:b w:val="0"/>
          <w:bCs w:val="0"/>
          <w:sz w:val="24"/>
          <w:szCs w:val="24"/>
        </w:rPr>
        <w:t>Toda e qualquer atividade de tratamento de dados deve atender às finalidades e limites previstos na contratação e estar em conformidade com a legislação aplicável, principalmente, mas não se limitando à Lei 13.709/18 ("Lei Geral de Proteção de Dados" ou "LGPD").</w:t>
      </w:r>
    </w:p>
    <w:p w14:paraId="3A252F3A" w14:textId="77777777" w:rsidR="00B7414F" w:rsidRPr="00EA5D1B" w:rsidRDefault="00B62270" w:rsidP="004E455E">
      <w:pPr>
        <w:pStyle w:val="Ttulo1"/>
        <w:numPr>
          <w:ilvl w:val="1"/>
          <w:numId w:val="2"/>
        </w:numPr>
        <w:spacing w:before="120" w:after="0" w:line="360" w:lineRule="auto"/>
        <w:ind w:left="0" w:firstLine="0"/>
        <w:jc w:val="both"/>
        <w:rPr>
          <w:b w:val="0"/>
          <w:bCs w:val="0"/>
          <w:sz w:val="24"/>
          <w:szCs w:val="24"/>
        </w:rPr>
      </w:pPr>
      <w:r w:rsidRPr="00FF2CE5">
        <w:rPr>
          <w:b w:val="0"/>
          <w:bCs w:val="0"/>
          <w:sz w:val="24"/>
          <w:szCs w:val="24"/>
        </w:rPr>
        <w:t xml:space="preserve">A CESAMA, constituída na forma de empresa pública, não é contribuinte do ICMS, observando, portanto, o regulamento do Imposto sobre Operações Relativas à Circulação de Mercadorias e Sobre Prestações de Serviços de </w:t>
      </w:r>
      <w:r w:rsidRPr="00FF2CE5">
        <w:rPr>
          <w:b w:val="0"/>
          <w:bCs w:val="0"/>
          <w:sz w:val="24"/>
          <w:szCs w:val="24"/>
        </w:rPr>
        <w:lastRenderedPageBreak/>
        <w:t>Transporte Interestadual e Intermunicipal e de Comunicação (RICMS – SEFAZ/MG), em seu Anexo IX, Capítulo XXXVI, que dispõe:</w:t>
      </w:r>
    </w:p>
    <w:p w14:paraId="3F919D76" w14:textId="77777777" w:rsidR="00B7414F" w:rsidRPr="00325BDB" w:rsidRDefault="00B62270" w:rsidP="00325BDB">
      <w:pPr>
        <w:spacing w:before="120"/>
        <w:ind w:left="2268"/>
        <w:jc w:val="both"/>
        <w:rPr>
          <w:rFonts w:ascii="Arial" w:hAnsi="Arial" w:cs="Arial"/>
          <w:bCs/>
          <w:sz w:val="20"/>
          <w:szCs w:val="20"/>
        </w:rPr>
      </w:pPr>
      <w:r w:rsidRPr="00385740">
        <w:rPr>
          <w:rFonts w:ascii="Arial" w:hAnsi="Arial" w:cs="Arial"/>
          <w:bCs/>
          <w:i/>
          <w:i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385740">
        <w:rPr>
          <w:rFonts w:ascii="Arial" w:hAnsi="Arial" w:cs="Arial"/>
          <w:bCs/>
          <w:sz w:val="20"/>
          <w:szCs w:val="20"/>
        </w:rPr>
        <w:t>.</w:t>
      </w:r>
    </w:p>
    <w:p w14:paraId="03BEFB0F" w14:textId="77777777" w:rsidR="008F5A9D" w:rsidRDefault="008F5A9D" w:rsidP="00440456">
      <w:pPr>
        <w:pStyle w:val="SemEspaamento"/>
        <w:jc w:val="center"/>
      </w:pPr>
      <w:bookmarkStart w:id="7" w:name="_Hlk147756824"/>
    </w:p>
    <w:p w14:paraId="0F38483E" w14:textId="77777777" w:rsidR="008F5A9D" w:rsidRDefault="008F5A9D" w:rsidP="00440456">
      <w:pPr>
        <w:pStyle w:val="SemEspaamento"/>
        <w:jc w:val="center"/>
      </w:pPr>
    </w:p>
    <w:p w14:paraId="7D383D86" w14:textId="77777777" w:rsidR="008F5A9D" w:rsidRDefault="008F5A9D" w:rsidP="00440456">
      <w:pPr>
        <w:pStyle w:val="SemEspaamento"/>
        <w:jc w:val="center"/>
      </w:pPr>
    </w:p>
    <w:p w14:paraId="719D3710" w14:textId="5A7D52BA" w:rsidR="00440456" w:rsidRDefault="00477CE3" w:rsidP="00477CE3">
      <w:pPr>
        <w:pStyle w:val="SemEspaamento"/>
        <w:jc w:val="center"/>
      </w:pPr>
      <w:r>
        <w:t>Assinado no Original</w:t>
      </w:r>
    </w:p>
    <w:p w14:paraId="3756448B" w14:textId="77777777" w:rsidR="00440456" w:rsidRPr="00440456" w:rsidRDefault="00045A90" w:rsidP="00440456">
      <w:pPr>
        <w:pStyle w:val="SemEspaamento"/>
        <w:jc w:val="center"/>
        <w:rPr>
          <w:rStyle w:val="markedcontent"/>
          <w:rFonts w:ascii="Arial" w:hAnsi="Arial" w:cs="Arial"/>
          <w:sz w:val="24"/>
          <w:szCs w:val="24"/>
        </w:rPr>
      </w:pPr>
      <w:r>
        <w:rPr>
          <w:rStyle w:val="markedcontent"/>
          <w:rFonts w:ascii="Arial" w:hAnsi="Arial" w:cs="Arial"/>
          <w:sz w:val="24"/>
          <w:szCs w:val="24"/>
        </w:rPr>
        <w:t xml:space="preserve">Ricardo S. </w:t>
      </w:r>
      <w:r w:rsidR="00D130EC">
        <w:rPr>
          <w:rStyle w:val="markedcontent"/>
          <w:rFonts w:ascii="Arial" w:hAnsi="Arial" w:cs="Arial"/>
          <w:sz w:val="24"/>
          <w:szCs w:val="24"/>
        </w:rPr>
        <w:t>Pinto Silva</w:t>
      </w:r>
      <w:r w:rsidR="00440456" w:rsidRPr="00440456">
        <w:rPr>
          <w:sz w:val="24"/>
          <w:szCs w:val="24"/>
        </w:rPr>
        <w:br/>
      </w:r>
      <w:r w:rsidR="00D130EC">
        <w:rPr>
          <w:rStyle w:val="markedcontent"/>
          <w:rFonts w:ascii="Arial" w:hAnsi="Arial" w:cs="Arial"/>
          <w:sz w:val="24"/>
          <w:szCs w:val="24"/>
        </w:rPr>
        <w:t xml:space="preserve">Chefe do </w:t>
      </w:r>
      <w:proofErr w:type="spellStart"/>
      <w:r w:rsidR="00D130EC">
        <w:rPr>
          <w:rStyle w:val="markedcontent"/>
          <w:rFonts w:ascii="Arial" w:hAnsi="Arial" w:cs="Arial"/>
          <w:sz w:val="24"/>
          <w:szCs w:val="24"/>
        </w:rPr>
        <w:t>Dpto</w:t>
      </w:r>
      <w:proofErr w:type="spellEnd"/>
      <w:r w:rsidR="00D130EC">
        <w:rPr>
          <w:rStyle w:val="markedcontent"/>
          <w:rFonts w:ascii="Arial" w:hAnsi="Arial" w:cs="Arial"/>
          <w:sz w:val="24"/>
          <w:szCs w:val="24"/>
        </w:rPr>
        <w:t>. de Projetos</w:t>
      </w:r>
      <w:r w:rsidR="00D84479">
        <w:rPr>
          <w:rStyle w:val="markedcontent"/>
          <w:rFonts w:ascii="Arial" w:hAnsi="Arial" w:cs="Arial"/>
          <w:sz w:val="24"/>
          <w:szCs w:val="24"/>
        </w:rPr>
        <w:t xml:space="preserve"> - DEPO</w:t>
      </w:r>
    </w:p>
    <w:bookmarkEnd w:id="7"/>
    <w:p w14:paraId="3DEEBEF3" w14:textId="77777777" w:rsidR="008F5A9D" w:rsidRDefault="008F5A9D" w:rsidP="00440456">
      <w:pPr>
        <w:jc w:val="center"/>
        <w:rPr>
          <w:rFonts w:ascii="Arial" w:hAnsi="Arial" w:cs="Arial"/>
        </w:rPr>
      </w:pPr>
    </w:p>
    <w:p w14:paraId="0B203CA2" w14:textId="77777777" w:rsidR="008F5A9D" w:rsidRDefault="008F5A9D" w:rsidP="00440456">
      <w:pPr>
        <w:jc w:val="center"/>
        <w:rPr>
          <w:rFonts w:ascii="Arial" w:hAnsi="Arial" w:cs="Arial"/>
        </w:rPr>
      </w:pPr>
    </w:p>
    <w:p w14:paraId="716DF05E" w14:textId="77777777" w:rsidR="00477CE3" w:rsidRDefault="00477CE3" w:rsidP="00477CE3">
      <w:pPr>
        <w:pStyle w:val="SemEspaamento"/>
        <w:jc w:val="center"/>
      </w:pPr>
      <w:r>
        <w:t>Assinado no Original</w:t>
      </w:r>
    </w:p>
    <w:p w14:paraId="41C6701C" w14:textId="77777777" w:rsidR="00045A90" w:rsidRPr="00440456" w:rsidRDefault="00045A90" w:rsidP="00045A90">
      <w:pPr>
        <w:pStyle w:val="SemEspaamento"/>
        <w:jc w:val="center"/>
        <w:rPr>
          <w:rStyle w:val="markedcontent"/>
          <w:rFonts w:ascii="Arial" w:hAnsi="Arial" w:cs="Arial"/>
          <w:sz w:val="24"/>
          <w:szCs w:val="24"/>
        </w:rPr>
      </w:pPr>
      <w:r w:rsidRPr="00440456">
        <w:rPr>
          <w:rStyle w:val="markedcontent"/>
          <w:rFonts w:ascii="Arial" w:hAnsi="Arial" w:cs="Arial"/>
          <w:sz w:val="24"/>
          <w:szCs w:val="24"/>
        </w:rPr>
        <w:t>Roberta Ruhena Vieira</w:t>
      </w:r>
      <w:r w:rsidRPr="00440456">
        <w:rPr>
          <w:sz w:val="24"/>
          <w:szCs w:val="24"/>
        </w:rPr>
        <w:br/>
      </w:r>
      <w:r w:rsidRPr="00440456">
        <w:rPr>
          <w:rStyle w:val="markedcontent"/>
          <w:rFonts w:ascii="Arial" w:hAnsi="Arial" w:cs="Arial"/>
          <w:sz w:val="24"/>
          <w:szCs w:val="24"/>
        </w:rPr>
        <w:t>Gerente de Expansão</w:t>
      </w:r>
      <w:r w:rsidR="00D84479">
        <w:rPr>
          <w:rStyle w:val="markedcontent"/>
          <w:rFonts w:ascii="Arial" w:hAnsi="Arial" w:cs="Arial"/>
          <w:sz w:val="24"/>
          <w:szCs w:val="24"/>
        </w:rPr>
        <w:t xml:space="preserve"> - GEXP</w:t>
      </w:r>
    </w:p>
    <w:p w14:paraId="74C7B9C3" w14:textId="77777777" w:rsidR="00B7414F" w:rsidRDefault="00B7414F" w:rsidP="00516FB4">
      <w:pPr>
        <w:rPr>
          <w:rFonts w:ascii="Arial" w:hAnsi="Arial" w:cs="Arial"/>
        </w:rPr>
      </w:pPr>
    </w:p>
    <w:p w14:paraId="2D2E54A5" w14:textId="77777777" w:rsidR="00F40AC2" w:rsidRDefault="00F40AC2" w:rsidP="00516FB4">
      <w:pPr>
        <w:rPr>
          <w:rFonts w:ascii="Arial" w:hAnsi="Arial" w:cs="Arial"/>
        </w:rPr>
      </w:pPr>
    </w:p>
    <w:p w14:paraId="607DD993" w14:textId="77777777" w:rsidR="00440456" w:rsidRDefault="00440456" w:rsidP="00440456">
      <w:pPr>
        <w:jc w:val="center"/>
        <w:rPr>
          <w:rFonts w:ascii="Arial" w:hAnsi="Arial" w:cs="Arial"/>
        </w:rPr>
      </w:pPr>
      <w:r>
        <w:rPr>
          <w:rFonts w:ascii="Arial" w:hAnsi="Arial" w:cs="Arial"/>
        </w:rPr>
        <w:t>Autorizado/</w:t>
      </w:r>
      <w:r w:rsidRPr="00A17582">
        <w:rPr>
          <w:rFonts w:ascii="Arial" w:hAnsi="Arial" w:cs="Arial"/>
        </w:rPr>
        <w:t>Aprovado por:</w:t>
      </w:r>
    </w:p>
    <w:p w14:paraId="5710C513" w14:textId="77777777" w:rsidR="00440456" w:rsidRDefault="00440456" w:rsidP="00440456">
      <w:pPr>
        <w:jc w:val="center"/>
        <w:rPr>
          <w:rFonts w:ascii="Arial" w:hAnsi="Arial" w:cs="Arial"/>
        </w:rPr>
      </w:pPr>
    </w:p>
    <w:p w14:paraId="45729C61" w14:textId="77777777" w:rsidR="008F5A9D" w:rsidRDefault="008F5A9D" w:rsidP="00440456">
      <w:pPr>
        <w:jc w:val="center"/>
        <w:rPr>
          <w:rFonts w:ascii="Arial" w:hAnsi="Arial" w:cs="Arial"/>
        </w:rPr>
      </w:pPr>
    </w:p>
    <w:p w14:paraId="61CA996E" w14:textId="77777777" w:rsidR="00477CE3" w:rsidRDefault="00477CE3" w:rsidP="00477CE3">
      <w:pPr>
        <w:pStyle w:val="SemEspaamento"/>
        <w:jc w:val="center"/>
      </w:pPr>
      <w:r>
        <w:t>Assinado no Original</w:t>
      </w:r>
    </w:p>
    <w:p w14:paraId="0A819F19" w14:textId="77777777" w:rsidR="00440456" w:rsidRDefault="00440456" w:rsidP="00440456">
      <w:pPr>
        <w:pStyle w:val="SemEspaamento"/>
        <w:jc w:val="center"/>
        <w:rPr>
          <w:rFonts w:ascii="Arial" w:hAnsi="Arial" w:cs="Arial"/>
          <w:sz w:val="24"/>
          <w:szCs w:val="24"/>
        </w:rPr>
      </w:pPr>
      <w:r w:rsidRPr="00440456">
        <w:rPr>
          <w:rFonts w:ascii="Arial" w:hAnsi="Arial" w:cs="Arial"/>
          <w:sz w:val="24"/>
          <w:szCs w:val="24"/>
        </w:rPr>
        <w:t>Marcelo Mello do Amaral</w:t>
      </w:r>
    </w:p>
    <w:p w14:paraId="29C14A8A" w14:textId="77777777" w:rsidR="00D84479" w:rsidRDefault="00D84479" w:rsidP="00440456">
      <w:pPr>
        <w:pStyle w:val="SemEspaamento"/>
        <w:jc w:val="center"/>
        <w:rPr>
          <w:rStyle w:val="markedcontent"/>
          <w:rFonts w:ascii="Arial" w:hAnsi="Arial" w:cs="Arial"/>
          <w:sz w:val="24"/>
          <w:szCs w:val="24"/>
        </w:rPr>
      </w:pPr>
      <w:r>
        <w:rPr>
          <w:rStyle w:val="markedcontent"/>
          <w:rFonts w:ascii="Arial" w:hAnsi="Arial" w:cs="Arial"/>
          <w:sz w:val="24"/>
          <w:szCs w:val="24"/>
        </w:rPr>
        <w:t xml:space="preserve">Diretor de Desenvolvimento e Expansão </w:t>
      </w:r>
      <w:r w:rsidR="00ED7A36">
        <w:rPr>
          <w:rStyle w:val="markedcontent"/>
          <w:rFonts w:ascii="Arial" w:hAnsi="Arial" w:cs="Arial"/>
          <w:sz w:val="24"/>
          <w:szCs w:val="24"/>
        </w:rPr>
        <w:t>–</w:t>
      </w:r>
      <w:r>
        <w:rPr>
          <w:rStyle w:val="markedcontent"/>
          <w:rFonts w:ascii="Arial" w:hAnsi="Arial" w:cs="Arial"/>
          <w:sz w:val="24"/>
          <w:szCs w:val="24"/>
        </w:rPr>
        <w:t xml:space="preserve"> DRDE</w:t>
      </w:r>
    </w:p>
    <w:p w14:paraId="77555C68" w14:textId="77777777" w:rsidR="00ED7A36" w:rsidRDefault="00ED7A36" w:rsidP="00440456">
      <w:pPr>
        <w:pStyle w:val="SemEspaamento"/>
        <w:jc w:val="center"/>
        <w:rPr>
          <w:rStyle w:val="markedcontent"/>
          <w:rFonts w:ascii="Arial" w:hAnsi="Arial" w:cs="Arial"/>
          <w:sz w:val="24"/>
          <w:szCs w:val="24"/>
        </w:rPr>
      </w:pPr>
    </w:p>
    <w:p w14:paraId="20C6FE8A" w14:textId="77777777" w:rsidR="00ED7A36" w:rsidRDefault="00ED7A36" w:rsidP="00440456">
      <w:pPr>
        <w:pStyle w:val="SemEspaamento"/>
        <w:jc w:val="center"/>
        <w:rPr>
          <w:rStyle w:val="markedcontent"/>
          <w:rFonts w:ascii="Arial" w:hAnsi="Arial" w:cs="Arial"/>
          <w:sz w:val="24"/>
          <w:szCs w:val="24"/>
        </w:rPr>
      </w:pPr>
    </w:p>
    <w:p w14:paraId="0D1FB83F" w14:textId="77777777" w:rsidR="00ED7A36" w:rsidRDefault="00ED7A36" w:rsidP="00440456">
      <w:pPr>
        <w:pStyle w:val="SemEspaamento"/>
        <w:jc w:val="center"/>
        <w:rPr>
          <w:rStyle w:val="markedcontent"/>
          <w:rFonts w:ascii="Arial" w:hAnsi="Arial" w:cs="Arial"/>
          <w:sz w:val="24"/>
          <w:szCs w:val="24"/>
        </w:rPr>
      </w:pPr>
    </w:p>
    <w:p w14:paraId="27A4F199" w14:textId="77777777" w:rsidR="00020C0D" w:rsidRDefault="00020C0D" w:rsidP="00ED7A36">
      <w:pPr>
        <w:pStyle w:val="PargrafodaLista"/>
        <w:rPr>
          <w:rFonts w:ascii="Arial" w:hAnsi="Arial" w:cs="Arial"/>
        </w:rPr>
      </w:pPr>
    </w:p>
    <w:p w14:paraId="7DD553F8" w14:textId="77777777" w:rsidR="00020C0D" w:rsidRDefault="00020C0D" w:rsidP="00ED7A36">
      <w:pPr>
        <w:pStyle w:val="PargrafodaLista"/>
        <w:rPr>
          <w:rFonts w:ascii="Arial" w:hAnsi="Arial" w:cs="Arial"/>
        </w:rPr>
      </w:pPr>
    </w:p>
    <w:p w14:paraId="7C0345AE" w14:textId="77777777" w:rsidR="00020C0D" w:rsidRDefault="00020C0D" w:rsidP="00ED7A36">
      <w:pPr>
        <w:pStyle w:val="PargrafodaLista"/>
        <w:rPr>
          <w:rFonts w:ascii="Arial" w:hAnsi="Arial" w:cs="Arial"/>
        </w:rPr>
      </w:pPr>
    </w:p>
    <w:p w14:paraId="24951654" w14:textId="709F4E08" w:rsidR="00FE295B" w:rsidRDefault="00FE295B">
      <w:pPr>
        <w:rPr>
          <w:rFonts w:ascii="Arial" w:eastAsia="Times New Roman" w:hAnsi="Arial" w:cs="Arial"/>
          <w:sz w:val="24"/>
          <w:szCs w:val="24"/>
          <w:lang w:eastAsia="ar-SA"/>
        </w:rPr>
      </w:pPr>
      <w:r>
        <w:rPr>
          <w:rFonts w:ascii="Arial" w:hAnsi="Arial" w:cs="Arial"/>
        </w:rPr>
        <w:br w:type="page"/>
      </w:r>
    </w:p>
    <w:p w14:paraId="20EE0EC4" w14:textId="18DE945A" w:rsidR="00412663" w:rsidRPr="00871AAC" w:rsidRDefault="00871AAC" w:rsidP="00871AAC">
      <w:pPr>
        <w:pStyle w:val="PargrafodaLista"/>
        <w:jc w:val="center"/>
        <w:rPr>
          <w:rFonts w:ascii="Arial" w:hAnsi="Arial" w:cs="Arial"/>
          <w:b/>
          <w:bCs/>
        </w:rPr>
      </w:pPr>
      <w:r w:rsidRPr="00871AAC">
        <w:rPr>
          <w:rFonts w:ascii="Arial" w:hAnsi="Arial" w:cs="Arial"/>
          <w:b/>
          <w:bCs/>
        </w:rPr>
        <w:lastRenderedPageBreak/>
        <w:t>ANEXO 1</w:t>
      </w:r>
    </w:p>
    <w:p w14:paraId="227B465C" w14:textId="77777777" w:rsidR="00ED7A36" w:rsidRPr="00945EA6" w:rsidRDefault="00ED7A36" w:rsidP="00ED7A36">
      <w:pPr>
        <w:pStyle w:val="PargrafodaLista"/>
        <w:rPr>
          <w:rFonts w:ascii="Arial" w:hAnsi="Arial" w:cs="Arial"/>
        </w:rPr>
      </w:pPr>
    </w:p>
    <w:p w14:paraId="6E46F2EA" w14:textId="77777777" w:rsidR="00ED7A36" w:rsidRPr="00945EA6" w:rsidRDefault="00ED7A36" w:rsidP="00ED7A36">
      <w:pPr>
        <w:jc w:val="center"/>
        <w:rPr>
          <w:rFonts w:ascii="Arial" w:hAnsi="Arial" w:cs="Arial"/>
          <w:b/>
          <w:sz w:val="24"/>
          <w:szCs w:val="24"/>
        </w:rPr>
      </w:pPr>
      <w:r w:rsidRPr="00945EA6">
        <w:rPr>
          <w:rFonts w:ascii="Arial" w:hAnsi="Arial" w:cs="Arial"/>
          <w:b/>
          <w:sz w:val="24"/>
          <w:szCs w:val="24"/>
        </w:rPr>
        <w:t>DECLARAÇÃO (MODELO)</w:t>
      </w:r>
    </w:p>
    <w:p w14:paraId="32E1DD64" w14:textId="77777777" w:rsidR="00ED7A36" w:rsidRPr="00945EA6" w:rsidRDefault="00ED7A36" w:rsidP="00ED7A36">
      <w:pPr>
        <w:jc w:val="center"/>
        <w:rPr>
          <w:rFonts w:ascii="Arial" w:hAnsi="Arial" w:cs="Arial"/>
          <w:b/>
          <w:sz w:val="24"/>
          <w:szCs w:val="24"/>
        </w:rPr>
      </w:pPr>
    </w:p>
    <w:p w14:paraId="1DF70BD7" w14:textId="77777777" w:rsidR="00ED7A36" w:rsidRPr="00945EA6" w:rsidRDefault="00ED7A36" w:rsidP="00ED7A36">
      <w:pPr>
        <w:rPr>
          <w:rFonts w:ascii="Arial" w:hAnsi="Arial" w:cs="Arial"/>
          <w:b/>
          <w:sz w:val="24"/>
          <w:szCs w:val="24"/>
        </w:rPr>
      </w:pPr>
      <w:proofErr w:type="spellStart"/>
      <w:r w:rsidRPr="00945EA6">
        <w:rPr>
          <w:rFonts w:ascii="Arial" w:hAnsi="Arial" w:cs="Arial"/>
          <w:b/>
          <w:sz w:val="24"/>
          <w:szCs w:val="24"/>
        </w:rPr>
        <w:t>Ref</w:t>
      </w:r>
      <w:proofErr w:type="spellEnd"/>
      <w:r w:rsidRPr="00945EA6">
        <w:rPr>
          <w:rFonts w:ascii="Arial" w:hAnsi="Arial" w:cs="Arial"/>
          <w:b/>
          <w:sz w:val="24"/>
          <w:szCs w:val="24"/>
        </w:rPr>
        <w:t>: Licitação LE __________</w:t>
      </w:r>
    </w:p>
    <w:p w14:paraId="298DE7A9" w14:textId="77777777" w:rsidR="00ED7A36" w:rsidRPr="00945EA6" w:rsidRDefault="00ED7A36" w:rsidP="00ED7A36">
      <w:pPr>
        <w:jc w:val="center"/>
        <w:rPr>
          <w:rFonts w:ascii="Arial" w:hAnsi="Arial" w:cs="Arial"/>
          <w:b/>
          <w:sz w:val="24"/>
          <w:szCs w:val="24"/>
        </w:rPr>
      </w:pPr>
    </w:p>
    <w:p w14:paraId="43FD0CD8" w14:textId="77777777" w:rsidR="00ED7A36" w:rsidRPr="00945EA6" w:rsidRDefault="00ED7A36" w:rsidP="00ED7A36">
      <w:pPr>
        <w:jc w:val="both"/>
        <w:rPr>
          <w:rFonts w:ascii="Arial" w:hAnsi="Arial" w:cs="Arial"/>
          <w:b/>
          <w:sz w:val="24"/>
          <w:szCs w:val="24"/>
          <w:u w:val="single"/>
        </w:rPr>
      </w:pPr>
      <w:r w:rsidRPr="00945EA6">
        <w:rPr>
          <w:rFonts w:ascii="Arial" w:hAnsi="Arial" w:cs="Arial"/>
          <w:b/>
          <w:sz w:val="24"/>
          <w:szCs w:val="24"/>
          <w:u w:val="single"/>
        </w:rPr>
        <w:t>MODELO 1:</w:t>
      </w:r>
    </w:p>
    <w:p w14:paraId="5DE29B20" w14:textId="77777777" w:rsidR="00ED7A36" w:rsidRPr="00945EA6" w:rsidRDefault="00ED7A36" w:rsidP="00ED7A36">
      <w:pPr>
        <w:spacing w:before="120" w:line="360" w:lineRule="auto"/>
        <w:jc w:val="both"/>
        <w:rPr>
          <w:rFonts w:ascii="Arial" w:hAnsi="Arial" w:cs="Arial"/>
          <w:sz w:val="24"/>
          <w:szCs w:val="24"/>
        </w:rPr>
      </w:pPr>
      <w:r w:rsidRPr="00945EA6">
        <w:rPr>
          <w:rFonts w:ascii="Arial" w:hAnsi="Arial" w:cs="Arial"/>
          <w:sz w:val="24"/>
          <w:szCs w:val="24"/>
        </w:rPr>
        <w:t>Declaramos, para atendimento as exigências deste Edital, que visitamos os locais de intervenção do objeto da referida licitação e que, portanto, conhecemos as condições para a execução das obras.</w:t>
      </w:r>
    </w:p>
    <w:p w14:paraId="5966009A" w14:textId="77777777" w:rsidR="00ED7A36" w:rsidRPr="00945EA6" w:rsidRDefault="00ED7A36" w:rsidP="00ED7A36">
      <w:pPr>
        <w:spacing w:before="120" w:line="360" w:lineRule="auto"/>
        <w:jc w:val="both"/>
        <w:rPr>
          <w:rFonts w:ascii="Arial" w:hAnsi="Arial" w:cs="Arial"/>
          <w:sz w:val="24"/>
          <w:szCs w:val="24"/>
        </w:rPr>
      </w:pPr>
    </w:p>
    <w:p w14:paraId="3931F5F4" w14:textId="77777777" w:rsidR="00ED7A36" w:rsidRPr="00945EA6" w:rsidRDefault="00ED7A36" w:rsidP="00ED7A36">
      <w:pPr>
        <w:jc w:val="both"/>
        <w:rPr>
          <w:rFonts w:ascii="Arial" w:hAnsi="Arial" w:cs="Arial"/>
          <w:b/>
          <w:sz w:val="24"/>
          <w:szCs w:val="24"/>
          <w:u w:val="single"/>
        </w:rPr>
      </w:pPr>
      <w:r w:rsidRPr="00945EA6">
        <w:rPr>
          <w:rFonts w:ascii="Arial" w:hAnsi="Arial" w:cs="Arial"/>
          <w:b/>
          <w:sz w:val="24"/>
          <w:szCs w:val="24"/>
          <w:u w:val="single"/>
        </w:rPr>
        <w:t>MODELO 2:</w:t>
      </w:r>
    </w:p>
    <w:p w14:paraId="4CB55B98" w14:textId="77777777" w:rsidR="00ED7A36" w:rsidRPr="00945EA6" w:rsidRDefault="00ED7A36" w:rsidP="00ED7A36">
      <w:pPr>
        <w:spacing w:before="120" w:line="360" w:lineRule="auto"/>
        <w:jc w:val="both"/>
        <w:rPr>
          <w:rFonts w:ascii="Arial" w:hAnsi="Arial" w:cs="Arial"/>
          <w:sz w:val="24"/>
          <w:szCs w:val="24"/>
        </w:rPr>
      </w:pPr>
      <w:r w:rsidRPr="00945EA6">
        <w:rPr>
          <w:rFonts w:ascii="Arial" w:hAnsi="Arial" w:cs="Arial"/>
          <w:sz w:val="24"/>
          <w:szCs w:val="24"/>
        </w:rPr>
        <w:t>Declaramos, para atendimento às exigências deste Edital, que não vemos necessidade de visita aos locais de intervenção do objeto da referida licitação e que estamos cientes das condições para a execução das obras.</w:t>
      </w:r>
    </w:p>
    <w:p w14:paraId="6487BAC5" w14:textId="77777777" w:rsidR="00ED7A36" w:rsidRPr="00945EA6" w:rsidRDefault="00ED7A36" w:rsidP="00ED7A36">
      <w:pPr>
        <w:spacing w:before="120" w:line="360" w:lineRule="auto"/>
        <w:rPr>
          <w:rFonts w:ascii="Arial" w:hAnsi="Arial" w:cs="Arial"/>
          <w:b/>
          <w:sz w:val="24"/>
          <w:szCs w:val="24"/>
          <w:u w:val="single"/>
        </w:rPr>
      </w:pPr>
    </w:p>
    <w:p w14:paraId="46150EA1" w14:textId="77777777" w:rsidR="00ED7A36" w:rsidRPr="00945EA6" w:rsidRDefault="00ED7A36" w:rsidP="00ED7A36">
      <w:pPr>
        <w:rPr>
          <w:rFonts w:ascii="Arial" w:hAnsi="Arial" w:cs="Arial"/>
          <w:b/>
          <w:sz w:val="24"/>
          <w:szCs w:val="24"/>
        </w:rPr>
      </w:pPr>
      <w:r w:rsidRPr="00945EA6">
        <w:rPr>
          <w:rFonts w:ascii="Arial" w:hAnsi="Arial" w:cs="Arial"/>
          <w:b/>
          <w:sz w:val="24"/>
          <w:szCs w:val="24"/>
        </w:rPr>
        <w:t>Data:      /      /</w:t>
      </w:r>
    </w:p>
    <w:p w14:paraId="30DF0204" w14:textId="77777777" w:rsidR="00ED7A36" w:rsidRPr="00945EA6" w:rsidRDefault="00ED7A36" w:rsidP="00ED7A36">
      <w:pPr>
        <w:rPr>
          <w:rFonts w:ascii="Arial" w:hAnsi="Arial" w:cs="Arial"/>
          <w:b/>
          <w:sz w:val="24"/>
          <w:szCs w:val="24"/>
        </w:rPr>
      </w:pPr>
    </w:p>
    <w:p w14:paraId="765D30E3" w14:textId="77777777" w:rsidR="00ED7A36" w:rsidRPr="00945EA6" w:rsidRDefault="00ED7A36" w:rsidP="00ED7A36">
      <w:pPr>
        <w:rPr>
          <w:rFonts w:ascii="Arial" w:hAnsi="Arial" w:cs="Arial"/>
          <w:b/>
          <w:sz w:val="24"/>
          <w:szCs w:val="24"/>
        </w:rPr>
      </w:pPr>
    </w:p>
    <w:p w14:paraId="702961B5" w14:textId="77777777" w:rsidR="00ED7A36" w:rsidRPr="00945EA6" w:rsidRDefault="00ED7A36" w:rsidP="00ED7A36">
      <w:pPr>
        <w:rPr>
          <w:rFonts w:ascii="Arial" w:hAnsi="Arial" w:cs="Arial"/>
          <w:b/>
          <w:sz w:val="24"/>
          <w:szCs w:val="24"/>
        </w:rPr>
      </w:pPr>
    </w:p>
    <w:p w14:paraId="7E9656A9" w14:textId="77777777" w:rsidR="00ED7A36" w:rsidRPr="00945EA6" w:rsidRDefault="00ED7A36" w:rsidP="00ED7A36">
      <w:pPr>
        <w:jc w:val="center"/>
        <w:rPr>
          <w:rFonts w:ascii="Arial" w:hAnsi="Arial" w:cs="Arial"/>
          <w:b/>
          <w:sz w:val="24"/>
          <w:szCs w:val="24"/>
        </w:rPr>
      </w:pPr>
      <w:r w:rsidRPr="00945EA6">
        <w:rPr>
          <w:rFonts w:ascii="Arial" w:hAnsi="Arial" w:cs="Arial"/>
          <w:b/>
          <w:sz w:val="24"/>
          <w:szCs w:val="24"/>
        </w:rPr>
        <w:t>_______________________________________</w:t>
      </w:r>
    </w:p>
    <w:p w14:paraId="68877F9D" w14:textId="77777777" w:rsidR="00ED7A36" w:rsidRPr="00945EA6" w:rsidRDefault="00ED7A36" w:rsidP="00ED7A36">
      <w:pPr>
        <w:jc w:val="center"/>
        <w:rPr>
          <w:rFonts w:ascii="Arial" w:hAnsi="Arial" w:cs="Arial"/>
          <w:b/>
          <w:sz w:val="24"/>
          <w:szCs w:val="24"/>
        </w:rPr>
      </w:pPr>
      <w:r w:rsidRPr="00945EA6">
        <w:rPr>
          <w:rFonts w:ascii="Arial" w:hAnsi="Arial" w:cs="Arial"/>
          <w:b/>
          <w:sz w:val="24"/>
          <w:szCs w:val="24"/>
        </w:rPr>
        <w:t>Empresa licitante</w:t>
      </w:r>
    </w:p>
    <w:p w14:paraId="31378B5E" w14:textId="77777777" w:rsidR="00ED7A36" w:rsidRPr="00945EA6" w:rsidRDefault="00ED7A36" w:rsidP="00ED7A36">
      <w:pPr>
        <w:pStyle w:val="PargrafodaLista"/>
        <w:rPr>
          <w:rFonts w:ascii="Arial" w:hAnsi="Arial" w:cs="Arial"/>
        </w:rPr>
      </w:pPr>
    </w:p>
    <w:p w14:paraId="3AEA6D1D" w14:textId="071A43E0" w:rsidR="00B57B40" w:rsidRDefault="00B57B40">
      <w:pPr>
        <w:rPr>
          <w:sz w:val="24"/>
          <w:szCs w:val="24"/>
        </w:rPr>
      </w:pPr>
      <w:r>
        <w:rPr>
          <w:sz w:val="24"/>
          <w:szCs w:val="24"/>
        </w:rPr>
        <w:br w:type="page"/>
      </w:r>
    </w:p>
    <w:p w14:paraId="5444493B" w14:textId="77777777" w:rsidR="00EA03A0" w:rsidRDefault="00EA03A0" w:rsidP="00871AAC">
      <w:pPr>
        <w:pStyle w:val="PargrafodaLista"/>
        <w:jc w:val="center"/>
        <w:rPr>
          <w:rFonts w:ascii="Arial" w:hAnsi="Arial" w:cs="Arial"/>
          <w:b/>
          <w:bCs/>
        </w:rPr>
      </w:pPr>
    </w:p>
    <w:p w14:paraId="38028799" w14:textId="77777777" w:rsidR="00EA03A0" w:rsidRDefault="00EA03A0" w:rsidP="00871AAC">
      <w:pPr>
        <w:pStyle w:val="PargrafodaLista"/>
        <w:jc w:val="center"/>
        <w:rPr>
          <w:rFonts w:ascii="Arial" w:hAnsi="Arial" w:cs="Arial"/>
          <w:b/>
          <w:bCs/>
        </w:rPr>
      </w:pPr>
    </w:p>
    <w:p w14:paraId="565BD5C5" w14:textId="77777777" w:rsidR="00EA03A0" w:rsidRDefault="00EA03A0" w:rsidP="00871AAC">
      <w:pPr>
        <w:pStyle w:val="PargrafodaLista"/>
        <w:jc w:val="center"/>
        <w:rPr>
          <w:rFonts w:ascii="Arial" w:hAnsi="Arial" w:cs="Arial"/>
          <w:b/>
          <w:bCs/>
        </w:rPr>
      </w:pPr>
    </w:p>
    <w:p w14:paraId="490766AD" w14:textId="77777777" w:rsidR="00EA03A0" w:rsidRDefault="00EA03A0" w:rsidP="00871AAC">
      <w:pPr>
        <w:pStyle w:val="PargrafodaLista"/>
        <w:jc w:val="center"/>
        <w:rPr>
          <w:rFonts w:ascii="Arial" w:hAnsi="Arial" w:cs="Arial"/>
          <w:b/>
          <w:bCs/>
        </w:rPr>
      </w:pPr>
    </w:p>
    <w:p w14:paraId="22B81EDA" w14:textId="77777777" w:rsidR="00EA03A0" w:rsidRDefault="00EA03A0" w:rsidP="00871AAC">
      <w:pPr>
        <w:pStyle w:val="PargrafodaLista"/>
        <w:jc w:val="center"/>
        <w:rPr>
          <w:rFonts w:ascii="Arial" w:hAnsi="Arial" w:cs="Arial"/>
          <w:b/>
          <w:bCs/>
        </w:rPr>
      </w:pPr>
    </w:p>
    <w:p w14:paraId="49C406B9" w14:textId="77777777" w:rsidR="00EA03A0" w:rsidRDefault="00EA03A0" w:rsidP="00871AAC">
      <w:pPr>
        <w:pStyle w:val="PargrafodaLista"/>
        <w:jc w:val="center"/>
        <w:rPr>
          <w:rFonts w:ascii="Arial" w:hAnsi="Arial" w:cs="Arial"/>
          <w:b/>
          <w:bCs/>
        </w:rPr>
      </w:pPr>
    </w:p>
    <w:p w14:paraId="1EB21B7A" w14:textId="77777777" w:rsidR="00EA03A0" w:rsidRDefault="00EA03A0" w:rsidP="00871AAC">
      <w:pPr>
        <w:pStyle w:val="PargrafodaLista"/>
        <w:jc w:val="center"/>
        <w:rPr>
          <w:rFonts w:ascii="Arial" w:hAnsi="Arial" w:cs="Arial"/>
          <w:b/>
          <w:bCs/>
        </w:rPr>
      </w:pPr>
    </w:p>
    <w:p w14:paraId="4FECE0B2" w14:textId="77777777" w:rsidR="00EA03A0" w:rsidRDefault="00EA03A0" w:rsidP="00871AAC">
      <w:pPr>
        <w:pStyle w:val="PargrafodaLista"/>
        <w:jc w:val="center"/>
        <w:rPr>
          <w:rFonts w:ascii="Arial" w:hAnsi="Arial" w:cs="Arial"/>
          <w:b/>
          <w:bCs/>
        </w:rPr>
      </w:pPr>
    </w:p>
    <w:p w14:paraId="195CAD4C" w14:textId="77777777" w:rsidR="00EA03A0" w:rsidRDefault="00EA03A0" w:rsidP="00871AAC">
      <w:pPr>
        <w:pStyle w:val="PargrafodaLista"/>
        <w:jc w:val="center"/>
        <w:rPr>
          <w:rFonts w:ascii="Arial" w:hAnsi="Arial" w:cs="Arial"/>
          <w:b/>
          <w:bCs/>
        </w:rPr>
      </w:pPr>
    </w:p>
    <w:p w14:paraId="6E8F0F79" w14:textId="77777777" w:rsidR="00EA03A0" w:rsidRDefault="00EA03A0" w:rsidP="00871AAC">
      <w:pPr>
        <w:pStyle w:val="PargrafodaLista"/>
        <w:jc w:val="center"/>
        <w:rPr>
          <w:rFonts w:ascii="Arial" w:hAnsi="Arial" w:cs="Arial"/>
          <w:b/>
          <w:bCs/>
        </w:rPr>
      </w:pPr>
    </w:p>
    <w:p w14:paraId="2EE8B944" w14:textId="77777777" w:rsidR="00EA03A0" w:rsidRDefault="00EA03A0" w:rsidP="00871AAC">
      <w:pPr>
        <w:pStyle w:val="PargrafodaLista"/>
        <w:jc w:val="center"/>
        <w:rPr>
          <w:rFonts w:ascii="Arial" w:hAnsi="Arial" w:cs="Arial"/>
          <w:b/>
          <w:bCs/>
        </w:rPr>
      </w:pPr>
    </w:p>
    <w:p w14:paraId="0ADD2E14" w14:textId="77777777" w:rsidR="00EA03A0" w:rsidRDefault="00EA03A0" w:rsidP="00871AAC">
      <w:pPr>
        <w:pStyle w:val="PargrafodaLista"/>
        <w:jc w:val="center"/>
        <w:rPr>
          <w:rFonts w:ascii="Arial" w:hAnsi="Arial" w:cs="Arial"/>
          <w:b/>
          <w:bCs/>
        </w:rPr>
      </w:pPr>
    </w:p>
    <w:p w14:paraId="684889DF" w14:textId="77777777" w:rsidR="00EA03A0" w:rsidRDefault="00EA03A0" w:rsidP="00871AAC">
      <w:pPr>
        <w:pStyle w:val="PargrafodaLista"/>
        <w:jc w:val="center"/>
        <w:rPr>
          <w:rFonts w:ascii="Arial" w:hAnsi="Arial" w:cs="Arial"/>
          <w:b/>
          <w:bCs/>
        </w:rPr>
      </w:pPr>
    </w:p>
    <w:p w14:paraId="00C4C3FF" w14:textId="77777777" w:rsidR="00EA03A0" w:rsidRDefault="00EA03A0" w:rsidP="00871AAC">
      <w:pPr>
        <w:pStyle w:val="PargrafodaLista"/>
        <w:jc w:val="center"/>
        <w:rPr>
          <w:rFonts w:ascii="Arial" w:hAnsi="Arial" w:cs="Arial"/>
          <w:b/>
          <w:bCs/>
        </w:rPr>
      </w:pPr>
    </w:p>
    <w:p w14:paraId="67C01BB2" w14:textId="77777777" w:rsidR="00EA03A0" w:rsidRDefault="00EA03A0" w:rsidP="00871AAC">
      <w:pPr>
        <w:pStyle w:val="PargrafodaLista"/>
        <w:jc w:val="center"/>
        <w:rPr>
          <w:rFonts w:ascii="Arial" w:hAnsi="Arial" w:cs="Arial"/>
          <w:b/>
          <w:bCs/>
        </w:rPr>
      </w:pPr>
    </w:p>
    <w:p w14:paraId="0F14115E" w14:textId="179FC7C9" w:rsidR="00871AAC" w:rsidRDefault="00871AAC" w:rsidP="00871AAC">
      <w:pPr>
        <w:pStyle w:val="PargrafodaLista"/>
        <w:jc w:val="center"/>
        <w:rPr>
          <w:rFonts w:ascii="Arial" w:hAnsi="Arial" w:cs="Arial"/>
          <w:b/>
          <w:bCs/>
        </w:rPr>
      </w:pPr>
      <w:r w:rsidRPr="00871AAC">
        <w:rPr>
          <w:rFonts w:ascii="Arial" w:hAnsi="Arial" w:cs="Arial"/>
          <w:b/>
          <w:bCs/>
        </w:rPr>
        <w:t xml:space="preserve">ANEXO </w:t>
      </w:r>
      <w:r>
        <w:rPr>
          <w:rFonts w:ascii="Arial" w:hAnsi="Arial" w:cs="Arial"/>
          <w:b/>
          <w:bCs/>
        </w:rPr>
        <w:t>2</w:t>
      </w:r>
    </w:p>
    <w:p w14:paraId="16B38E5A" w14:textId="77777777" w:rsidR="00871AAC" w:rsidRPr="00871AAC" w:rsidRDefault="00871AAC" w:rsidP="00871AAC">
      <w:pPr>
        <w:pStyle w:val="PargrafodaLista"/>
        <w:jc w:val="center"/>
        <w:rPr>
          <w:rFonts w:ascii="Arial" w:hAnsi="Arial" w:cs="Arial"/>
          <w:b/>
          <w:bCs/>
        </w:rPr>
      </w:pPr>
    </w:p>
    <w:p w14:paraId="706DCBBC" w14:textId="77777777" w:rsidR="00B57B40" w:rsidRDefault="00B57B40" w:rsidP="00B57B40">
      <w:pPr>
        <w:spacing w:before="120" w:line="360" w:lineRule="auto"/>
        <w:jc w:val="center"/>
        <w:rPr>
          <w:rFonts w:ascii="Arial" w:eastAsia="Times New Roman" w:hAnsi="Arial" w:cs="Times New Roman"/>
          <w:bCs/>
          <w:kern w:val="32"/>
          <w:sz w:val="24"/>
          <w:szCs w:val="24"/>
          <w:lang w:eastAsia="ar-SA"/>
        </w:rPr>
      </w:pPr>
      <w:r w:rsidRPr="00B57B40">
        <w:rPr>
          <w:rFonts w:ascii="Arial" w:hAnsi="Arial" w:cs="Arial"/>
          <w:b/>
          <w:sz w:val="24"/>
          <w:szCs w:val="24"/>
        </w:rPr>
        <w:t>ORIENTAÇÕES DE SEGURANÇA</w:t>
      </w:r>
    </w:p>
    <w:p w14:paraId="7A96E1E4" w14:textId="0964EF74" w:rsidR="00EC3E82" w:rsidRPr="00EC3E82" w:rsidRDefault="00EC3E82" w:rsidP="00EC3E82">
      <w:pPr>
        <w:tabs>
          <w:tab w:val="left" w:pos="1386"/>
        </w:tabs>
        <w:rPr>
          <w:rFonts w:ascii="Arial" w:hAnsi="Arial" w:cs="Arial"/>
          <w:sz w:val="24"/>
          <w:szCs w:val="24"/>
        </w:rPr>
      </w:pPr>
      <w:r>
        <w:rPr>
          <w:rFonts w:ascii="Arial" w:hAnsi="Arial" w:cs="Arial"/>
          <w:sz w:val="24"/>
          <w:szCs w:val="24"/>
        </w:rPr>
        <w:tab/>
      </w:r>
    </w:p>
    <w:sectPr w:rsidR="00EC3E82" w:rsidRPr="00EC3E82" w:rsidSect="0038536B">
      <w:headerReference w:type="default" r:id="rId13"/>
      <w:footerReference w:type="default" r:id="rId14"/>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4FAB2B" w14:textId="77777777" w:rsidR="00AA559E" w:rsidRDefault="00AA559E" w:rsidP="00912249">
      <w:pPr>
        <w:spacing w:after="0" w:line="240" w:lineRule="auto"/>
      </w:pPr>
      <w:r>
        <w:separator/>
      </w:r>
    </w:p>
  </w:endnote>
  <w:endnote w:type="continuationSeparator" w:id="0">
    <w:p w14:paraId="0F49027C" w14:textId="77777777" w:rsidR="00AA559E" w:rsidRDefault="00AA559E" w:rsidP="009122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E77E3A" w14:textId="77777777" w:rsidR="00AA559E" w:rsidRPr="00262B4E" w:rsidRDefault="00AA559E" w:rsidP="00933362">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Companhia de Saneamento Municipal – Cesama</w:t>
    </w:r>
  </w:p>
  <w:p w14:paraId="36E26896" w14:textId="77777777" w:rsidR="00AA559E" w:rsidRPr="00262B4E" w:rsidRDefault="00AA559E" w:rsidP="00933362">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14:paraId="26D32374" w14:textId="77777777" w:rsidR="00AA559E" w:rsidRPr="00262B4E" w:rsidRDefault="00AA559E" w:rsidP="00933362">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 xml:space="preserve">CEP: 36.013-020 Juiz de Fora - MG </w:t>
    </w:r>
  </w:p>
  <w:p w14:paraId="0D03CE45" w14:textId="77777777" w:rsidR="00AA559E" w:rsidRPr="00262B4E" w:rsidRDefault="00AA559E" w:rsidP="00933362">
    <w:pPr>
      <w:pStyle w:val="Rodap"/>
      <w:tabs>
        <w:tab w:val="clear" w:pos="8504"/>
        <w:tab w:val="right" w:pos="8505"/>
      </w:tabs>
      <w:ind w:right="-1"/>
      <w:jc w:val="center"/>
      <w:rPr>
        <w:rFonts w:ascii="Arial" w:hAnsi="Arial" w:cs="Arial"/>
        <w:color w:val="AEAAAA"/>
        <w:sz w:val="16"/>
        <w:szCs w:val="16"/>
      </w:rPr>
    </w:pPr>
  </w:p>
  <w:p w14:paraId="660CD839" w14:textId="77777777" w:rsidR="00AA559E" w:rsidRPr="00DC08CD" w:rsidRDefault="00AA559E" w:rsidP="00933362">
    <w:pPr>
      <w:pStyle w:val="Rodap"/>
      <w:tabs>
        <w:tab w:val="clear" w:pos="8504"/>
        <w:tab w:val="right" w:pos="8505"/>
      </w:tabs>
      <w:ind w:right="-1"/>
      <w:jc w:val="center"/>
      <w:rPr>
        <w:rFonts w:ascii="Arial" w:hAnsi="Arial" w:cs="Arial"/>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p w14:paraId="15CFF487" w14:textId="77777777" w:rsidR="00AA559E" w:rsidRPr="002F2ABF" w:rsidRDefault="00AA559E" w:rsidP="00933362">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B92341" w14:textId="77777777" w:rsidR="00AA559E" w:rsidRDefault="00AA559E" w:rsidP="00912249">
      <w:pPr>
        <w:spacing w:after="0" w:line="240" w:lineRule="auto"/>
      </w:pPr>
      <w:r>
        <w:separator/>
      </w:r>
    </w:p>
  </w:footnote>
  <w:footnote w:type="continuationSeparator" w:id="0">
    <w:p w14:paraId="7CCBAE05" w14:textId="77777777" w:rsidR="00AA559E" w:rsidRDefault="00AA559E" w:rsidP="0091224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FA1DD3" w14:textId="14AA7C43" w:rsidR="00AA559E" w:rsidRDefault="00F60AB0" w:rsidP="00912249">
    <w:pPr>
      <w:pStyle w:val="Cabealho"/>
      <w:jc w:val="center"/>
    </w:pPr>
    <w:r>
      <w:rPr>
        <w:noProof/>
        <w:sz w:val="16"/>
        <w:szCs w:val="16"/>
        <w:lang w:eastAsia="pt-BR"/>
      </w:rPr>
      <w:drawing>
        <wp:inline distT="0" distB="0" distL="0" distR="0" wp14:anchorId="4610A6BD" wp14:editId="58F04596">
          <wp:extent cx="5391150" cy="676275"/>
          <wp:effectExtent l="0" t="0" r="0" b="0"/>
          <wp:docPr id="108273741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1150" cy="676275"/>
                  </a:xfrm>
                  <a:prstGeom prst="rect">
                    <a:avLst/>
                  </a:prstGeom>
                  <a:noFill/>
                  <a:ln>
                    <a:noFill/>
                  </a:ln>
                </pic:spPr>
              </pic:pic>
            </a:graphicData>
          </a:graphic>
        </wp:inline>
      </w:drawing>
    </w:r>
  </w:p>
  <w:p w14:paraId="70037027" w14:textId="77777777" w:rsidR="00F60AB0" w:rsidRDefault="00F60AB0" w:rsidP="00912249">
    <w:pPr>
      <w:pStyle w:val="Cabealh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9517C2"/>
    <w:multiLevelType w:val="multilevel"/>
    <w:tmpl w:val="1B142FFA"/>
    <w:lvl w:ilvl="0">
      <w:start w:val="1"/>
      <w:numFmt w:val="decimal"/>
      <w:lvlText w:val="%1."/>
      <w:lvlJc w:val="left"/>
      <w:pPr>
        <w:ind w:left="786" w:hanging="360"/>
      </w:pPr>
      <w:rPr>
        <w:rFonts w:hint="default"/>
        <w:color w:val="auto"/>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720" w:hanging="720"/>
      </w:pPr>
      <w:rPr>
        <w:rFonts w:hint="default"/>
        <w:b w:val="0"/>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29294F57"/>
    <w:multiLevelType w:val="multilevel"/>
    <w:tmpl w:val="3DB23916"/>
    <w:lvl w:ilvl="0">
      <w:start w:val="1"/>
      <w:numFmt w:val="decimal"/>
      <w:lvlText w:val="%1."/>
      <w:lvlJc w:val="left"/>
      <w:pPr>
        <w:ind w:left="720" w:hanging="360"/>
      </w:pPr>
    </w:lvl>
    <w:lvl w:ilvl="1">
      <w:start w:val="1"/>
      <w:numFmt w:val="decimal"/>
      <w:isLgl/>
      <w:lvlText w:val="%1.%2."/>
      <w:lvlJc w:val="left"/>
      <w:pPr>
        <w:ind w:left="1200" w:hanging="48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2" w15:restartNumberingAfterBreak="0">
    <w:nsid w:val="2CF20706"/>
    <w:multiLevelType w:val="hybridMultilevel"/>
    <w:tmpl w:val="E8C20782"/>
    <w:lvl w:ilvl="0" w:tplc="7C44DA38">
      <w:start w:val="1"/>
      <w:numFmt w:val="lowerLetter"/>
      <w:lvlText w:val="%1)"/>
      <w:lvlJc w:val="left"/>
      <w:pPr>
        <w:tabs>
          <w:tab w:val="num" w:pos="360"/>
        </w:tabs>
      </w:pPr>
      <w:rPr>
        <w:rFonts w:ascii="Arial" w:eastAsia="Times New Roman" w:hAnsi="Arial" w:cs="Times New Roman"/>
      </w:r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3" w15:restartNumberingAfterBreak="0">
    <w:nsid w:val="43280547"/>
    <w:multiLevelType w:val="multilevel"/>
    <w:tmpl w:val="12C6959E"/>
    <w:lvl w:ilvl="0">
      <w:start w:val="1"/>
      <w:numFmt w:val="decimal"/>
      <w:lvlText w:val="%1."/>
      <w:lvlJc w:val="left"/>
      <w:pPr>
        <w:ind w:left="927" w:hanging="360"/>
      </w:pPr>
      <w:rPr>
        <w:rFonts w:ascii="Arial" w:hAnsi="Arial" w:cs="Arial" w:hint="default"/>
        <w:color w:val="auto"/>
        <w:sz w:val="24"/>
        <w:szCs w:val="24"/>
      </w:rPr>
    </w:lvl>
    <w:lvl w:ilvl="1">
      <w:start w:val="1"/>
      <w:numFmt w:val="decimal"/>
      <w:isLgl/>
      <w:lvlText w:val="%1.%2."/>
      <w:lvlJc w:val="left"/>
      <w:pPr>
        <w:ind w:left="1288" w:hanging="720"/>
      </w:pPr>
      <w:rPr>
        <w:rFonts w:hint="default"/>
        <w:b w:val="0"/>
        <w:color w:val="auto"/>
        <w:sz w:val="24"/>
        <w:szCs w:val="24"/>
      </w:rPr>
    </w:lvl>
    <w:lvl w:ilvl="2">
      <w:start w:val="1"/>
      <w:numFmt w:val="decimal"/>
      <w:isLgl/>
      <w:lvlText w:val="%1.%2.%3."/>
      <w:lvlJc w:val="left"/>
      <w:pPr>
        <w:ind w:left="2422" w:hanging="720"/>
      </w:pPr>
      <w:rPr>
        <w:rFonts w:hint="default"/>
        <w:color w:val="auto"/>
      </w:rPr>
    </w:lvl>
    <w:lvl w:ilvl="3">
      <w:start w:val="1"/>
      <w:numFmt w:val="decimal"/>
      <w:isLgl/>
      <w:lvlText w:val="%1.%2.%3.%4."/>
      <w:lvlJc w:val="left"/>
      <w:pPr>
        <w:ind w:left="0" w:firstLine="0"/>
      </w:pPr>
      <w:rPr>
        <w:rFonts w:ascii="Arial" w:hAnsi="Arial" w:cs="Arial" w:hint="default"/>
        <w:color w:val="auto"/>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66581B3C"/>
    <w:multiLevelType w:val="hybridMultilevel"/>
    <w:tmpl w:val="62B42054"/>
    <w:lvl w:ilvl="0" w:tplc="04160017">
      <w:start w:val="1"/>
      <w:numFmt w:val="lowerLetter"/>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num w:numId="1" w16cid:durableId="1955163544">
    <w:abstractNumId w:val="2"/>
  </w:num>
  <w:num w:numId="2" w16cid:durableId="1598363263">
    <w:abstractNumId w:val="3"/>
  </w:num>
  <w:num w:numId="3" w16cid:durableId="1869365825">
    <w:abstractNumId w:val="0"/>
  </w:num>
  <w:num w:numId="4" w16cid:durableId="711419925">
    <w:abstractNumId w:val="4"/>
  </w:num>
  <w:num w:numId="5" w16cid:durableId="1359986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66790147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2249"/>
    <w:rsid w:val="00001F5C"/>
    <w:rsid w:val="00005C6B"/>
    <w:rsid w:val="00010860"/>
    <w:rsid w:val="000135D8"/>
    <w:rsid w:val="0001581D"/>
    <w:rsid w:val="00020C0D"/>
    <w:rsid w:val="00023AB4"/>
    <w:rsid w:val="00024256"/>
    <w:rsid w:val="000262B1"/>
    <w:rsid w:val="00026387"/>
    <w:rsid w:val="000343CA"/>
    <w:rsid w:val="0003491C"/>
    <w:rsid w:val="00035840"/>
    <w:rsid w:val="000360F0"/>
    <w:rsid w:val="000364F4"/>
    <w:rsid w:val="0004235E"/>
    <w:rsid w:val="000427F7"/>
    <w:rsid w:val="000439E2"/>
    <w:rsid w:val="00044AB5"/>
    <w:rsid w:val="00045A90"/>
    <w:rsid w:val="00047604"/>
    <w:rsid w:val="00052DF4"/>
    <w:rsid w:val="0005452F"/>
    <w:rsid w:val="00054A4D"/>
    <w:rsid w:val="00054E89"/>
    <w:rsid w:val="0006090C"/>
    <w:rsid w:val="00061301"/>
    <w:rsid w:val="00063765"/>
    <w:rsid w:val="00066327"/>
    <w:rsid w:val="00066360"/>
    <w:rsid w:val="00070465"/>
    <w:rsid w:val="000737E1"/>
    <w:rsid w:val="00080042"/>
    <w:rsid w:val="000800CE"/>
    <w:rsid w:val="00082EDD"/>
    <w:rsid w:val="00091F7E"/>
    <w:rsid w:val="000A383D"/>
    <w:rsid w:val="000A4DDB"/>
    <w:rsid w:val="000A6845"/>
    <w:rsid w:val="000A75C0"/>
    <w:rsid w:val="000B0CF8"/>
    <w:rsid w:val="000B1DEF"/>
    <w:rsid w:val="000B67D4"/>
    <w:rsid w:val="000B74E4"/>
    <w:rsid w:val="000C48B2"/>
    <w:rsid w:val="000C4D24"/>
    <w:rsid w:val="000C5BB8"/>
    <w:rsid w:val="000D1AB7"/>
    <w:rsid w:val="000D3AB1"/>
    <w:rsid w:val="000D6B85"/>
    <w:rsid w:val="000E044F"/>
    <w:rsid w:val="000E13ED"/>
    <w:rsid w:val="000E15C6"/>
    <w:rsid w:val="000E3B31"/>
    <w:rsid w:val="000F1982"/>
    <w:rsid w:val="000F3628"/>
    <w:rsid w:val="000F4DD7"/>
    <w:rsid w:val="00102819"/>
    <w:rsid w:val="00103317"/>
    <w:rsid w:val="0011212E"/>
    <w:rsid w:val="001140F7"/>
    <w:rsid w:val="0011564C"/>
    <w:rsid w:val="0011593F"/>
    <w:rsid w:val="00117E91"/>
    <w:rsid w:val="00137174"/>
    <w:rsid w:val="001418DE"/>
    <w:rsid w:val="00145B60"/>
    <w:rsid w:val="00151A3F"/>
    <w:rsid w:val="00152973"/>
    <w:rsid w:val="001602B0"/>
    <w:rsid w:val="00163810"/>
    <w:rsid w:val="0017273F"/>
    <w:rsid w:val="00175355"/>
    <w:rsid w:val="00191463"/>
    <w:rsid w:val="00191480"/>
    <w:rsid w:val="00194883"/>
    <w:rsid w:val="001966C7"/>
    <w:rsid w:val="0019741C"/>
    <w:rsid w:val="001A04EF"/>
    <w:rsid w:val="001A1114"/>
    <w:rsid w:val="001A2979"/>
    <w:rsid w:val="001A33A8"/>
    <w:rsid w:val="001A421A"/>
    <w:rsid w:val="001A5CFD"/>
    <w:rsid w:val="001A71F5"/>
    <w:rsid w:val="001A7473"/>
    <w:rsid w:val="001A75EC"/>
    <w:rsid w:val="001B2CA2"/>
    <w:rsid w:val="001B3CB9"/>
    <w:rsid w:val="001B4515"/>
    <w:rsid w:val="001B4EDA"/>
    <w:rsid w:val="001B581E"/>
    <w:rsid w:val="001B58F1"/>
    <w:rsid w:val="001B73EE"/>
    <w:rsid w:val="001C26B1"/>
    <w:rsid w:val="001C5002"/>
    <w:rsid w:val="001D39B5"/>
    <w:rsid w:val="001D7F3F"/>
    <w:rsid w:val="001E2409"/>
    <w:rsid w:val="001E374A"/>
    <w:rsid w:val="001E6101"/>
    <w:rsid w:val="001F06DD"/>
    <w:rsid w:val="001F2169"/>
    <w:rsid w:val="001F464C"/>
    <w:rsid w:val="001F55BB"/>
    <w:rsid w:val="002007CA"/>
    <w:rsid w:val="00201354"/>
    <w:rsid w:val="00202521"/>
    <w:rsid w:val="002132AB"/>
    <w:rsid w:val="002161FA"/>
    <w:rsid w:val="00220483"/>
    <w:rsid w:val="00220B2C"/>
    <w:rsid w:val="002211C9"/>
    <w:rsid w:val="002257F8"/>
    <w:rsid w:val="00231657"/>
    <w:rsid w:val="0023370B"/>
    <w:rsid w:val="002345A7"/>
    <w:rsid w:val="002362A7"/>
    <w:rsid w:val="00244A22"/>
    <w:rsid w:val="002461B3"/>
    <w:rsid w:val="002515FE"/>
    <w:rsid w:val="00253033"/>
    <w:rsid w:val="00255898"/>
    <w:rsid w:val="00263697"/>
    <w:rsid w:val="002650C3"/>
    <w:rsid w:val="00266383"/>
    <w:rsid w:val="00270B6B"/>
    <w:rsid w:val="00272764"/>
    <w:rsid w:val="00273796"/>
    <w:rsid w:val="00277F18"/>
    <w:rsid w:val="0028491D"/>
    <w:rsid w:val="0029385E"/>
    <w:rsid w:val="00295349"/>
    <w:rsid w:val="002A0B6B"/>
    <w:rsid w:val="002A500F"/>
    <w:rsid w:val="002A679D"/>
    <w:rsid w:val="002A6B36"/>
    <w:rsid w:val="002B0CC7"/>
    <w:rsid w:val="002B1D28"/>
    <w:rsid w:val="002B5833"/>
    <w:rsid w:val="002C3CFA"/>
    <w:rsid w:val="002C6AD5"/>
    <w:rsid w:val="002D6248"/>
    <w:rsid w:val="002D6FAC"/>
    <w:rsid w:val="002E0A6E"/>
    <w:rsid w:val="002E1C47"/>
    <w:rsid w:val="002E3C3C"/>
    <w:rsid w:val="00300E89"/>
    <w:rsid w:val="00302A20"/>
    <w:rsid w:val="00306245"/>
    <w:rsid w:val="003072C6"/>
    <w:rsid w:val="00310D38"/>
    <w:rsid w:val="00312DA5"/>
    <w:rsid w:val="00312F31"/>
    <w:rsid w:val="0031318C"/>
    <w:rsid w:val="00317D6A"/>
    <w:rsid w:val="003249F4"/>
    <w:rsid w:val="00325BDB"/>
    <w:rsid w:val="00327A83"/>
    <w:rsid w:val="00336409"/>
    <w:rsid w:val="00336892"/>
    <w:rsid w:val="003408A9"/>
    <w:rsid w:val="003438F1"/>
    <w:rsid w:val="0034563B"/>
    <w:rsid w:val="00351F8D"/>
    <w:rsid w:val="00352A9D"/>
    <w:rsid w:val="00352D37"/>
    <w:rsid w:val="00354B34"/>
    <w:rsid w:val="003565DD"/>
    <w:rsid w:val="00356FAD"/>
    <w:rsid w:val="00363946"/>
    <w:rsid w:val="0036552C"/>
    <w:rsid w:val="00365725"/>
    <w:rsid w:val="00371C81"/>
    <w:rsid w:val="0037441B"/>
    <w:rsid w:val="003830C6"/>
    <w:rsid w:val="0038536B"/>
    <w:rsid w:val="0039026B"/>
    <w:rsid w:val="00391B0E"/>
    <w:rsid w:val="00394A0C"/>
    <w:rsid w:val="00394D55"/>
    <w:rsid w:val="00395726"/>
    <w:rsid w:val="003A05F8"/>
    <w:rsid w:val="003B0523"/>
    <w:rsid w:val="003B0544"/>
    <w:rsid w:val="003B3B66"/>
    <w:rsid w:val="003B4E7A"/>
    <w:rsid w:val="003B5688"/>
    <w:rsid w:val="003B5AC8"/>
    <w:rsid w:val="003B6F13"/>
    <w:rsid w:val="003C3577"/>
    <w:rsid w:val="003D1388"/>
    <w:rsid w:val="003D55A7"/>
    <w:rsid w:val="003E5B6C"/>
    <w:rsid w:val="003E6975"/>
    <w:rsid w:val="003F157B"/>
    <w:rsid w:val="003F2B99"/>
    <w:rsid w:val="003F6110"/>
    <w:rsid w:val="003F7688"/>
    <w:rsid w:val="004004F0"/>
    <w:rsid w:val="00404362"/>
    <w:rsid w:val="004067FA"/>
    <w:rsid w:val="00410359"/>
    <w:rsid w:val="004104A8"/>
    <w:rsid w:val="00412663"/>
    <w:rsid w:val="004151C5"/>
    <w:rsid w:val="00415804"/>
    <w:rsid w:val="004204BC"/>
    <w:rsid w:val="00422997"/>
    <w:rsid w:val="00422A90"/>
    <w:rsid w:val="00430B45"/>
    <w:rsid w:val="004310DE"/>
    <w:rsid w:val="00435321"/>
    <w:rsid w:val="00435A48"/>
    <w:rsid w:val="0044022A"/>
    <w:rsid w:val="00440456"/>
    <w:rsid w:val="004421AE"/>
    <w:rsid w:val="004440A9"/>
    <w:rsid w:val="004455DB"/>
    <w:rsid w:val="004534A0"/>
    <w:rsid w:val="00455047"/>
    <w:rsid w:val="0045578D"/>
    <w:rsid w:val="00456955"/>
    <w:rsid w:val="00457BC4"/>
    <w:rsid w:val="00463AB4"/>
    <w:rsid w:val="00464994"/>
    <w:rsid w:val="004650F1"/>
    <w:rsid w:val="0046748D"/>
    <w:rsid w:val="00473957"/>
    <w:rsid w:val="00477461"/>
    <w:rsid w:val="00477CE3"/>
    <w:rsid w:val="004819DC"/>
    <w:rsid w:val="00481CB0"/>
    <w:rsid w:val="00482410"/>
    <w:rsid w:val="00483CA8"/>
    <w:rsid w:val="00486697"/>
    <w:rsid w:val="00491297"/>
    <w:rsid w:val="004924A1"/>
    <w:rsid w:val="00494941"/>
    <w:rsid w:val="00497E28"/>
    <w:rsid w:val="004A31E6"/>
    <w:rsid w:val="004A4501"/>
    <w:rsid w:val="004A5188"/>
    <w:rsid w:val="004A62C8"/>
    <w:rsid w:val="004A76DB"/>
    <w:rsid w:val="004B3F7C"/>
    <w:rsid w:val="004C2BED"/>
    <w:rsid w:val="004C5531"/>
    <w:rsid w:val="004E455E"/>
    <w:rsid w:val="004E67CE"/>
    <w:rsid w:val="004E6FFA"/>
    <w:rsid w:val="004F4BD7"/>
    <w:rsid w:val="004F589E"/>
    <w:rsid w:val="004F698F"/>
    <w:rsid w:val="00505CC9"/>
    <w:rsid w:val="005062EB"/>
    <w:rsid w:val="00511570"/>
    <w:rsid w:val="0051378F"/>
    <w:rsid w:val="00516FB4"/>
    <w:rsid w:val="00521432"/>
    <w:rsid w:val="00526D98"/>
    <w:rsid w:val="00530319"/>
    <w:rsid w:val="00533349"/>
    <w:rsid w:val="005341EA"/>
    <w:rsid w:val="00535F43"/>
    <w:rsid w:val="0053604B"/>
    <w:rsid w:val="00545336"/>
    <w:rsid w:val="00545D60"/>
    <w:rsid w:val="00547536"/>
    <w:rsid w:val="00547676"/>
    <w:rsid w:val="00552059"/>
    <w:rsid w:val="00557208"/>
    <w:rsid w:val="00564044"/>
    <w:rsid w:val="00567162"/>
    <w:rsid w:val="00573996"/>
    <w:rsid w:val="0058069A"/>
    <w:rsid w:val="00583B35"/>
    <w:rsid w:val="00584BC3"/>
    <w:rsid w:val="00585706"/>
    <w:rsid w:val="005863F6"/>
    <w:rsid w:val="0059049D"/>
    <w:rsid w:val="00592BC2"/>
    <w:rsid w:val="005973C6"/>
    <w:rsid w:val="005A1FD8"/>
    <w:rsid w:val="005A2012"/>
    <w:rsid w:val="005A31CB"/>
    <w:rsid w:val="005A36FD"/>
    <w:rsid w:val="005A734B"/>
    <w:rsid w:val="005B1706"/>
    <w:rsid w:val="005B17A4"/>
    <w:rsid w:val="005B1973"/>
    <w:rsid w:val="005B2D72"/>
    <w:rsid w:val="005C53E6"/>
    <w:rsid w:val="005D0FFD"/>
    <w:rsid w:val="005D2B0C"/>
    <w:rsid w:val="005E5267"/>
    <w:rsid w:val="005F0C49"/>
    <w:rsid w:val="005F1D0C"/>
    <w:rsid w:val="00603724"/>
    <w:rsid w:val="006038AD"/>
    <w:rsid w:val="006040F2"/>
    <w:rsid w:val="0061051C"/>
    <w:rsid w:val="00610628"/>
    <w:rsid w:val="00611C5A"/>
    <w:rsid w:val="00611EC3"/>
    <w:rsid w:val="0061580A"/>
    <w:rsid w:val="00616A96"/>
    <w:rsid w:val="006179D8"/>
    <w:rsid w:val="0062125E"/>
    <w:rsid w:val="00622EF5"/>
    <w:rsid w:val="0062404A"/>
    <w:rsid w:val="00624DB6"/>
    <w:rsid w:val="006318E8"/>
    <w:rsid w:val="00631C9E"/>
    <w:rsid w:val="006329F7"/>
    <w:rsid w:val="00640388"/>
    <w:rsid w:val="006411F3"/>
    <w:rsid w:val="006428E7"/>
    <w:rsid w:val="006504D9"/>
    <w:rsid w:val="006529ED"/>
    <w:rsid w:val="00656506"/>
    <w:rsid w:val="00661455"/>
    <w:rsid w:val="00664760"/>
    <w:rsid w:val="00670961"/>
    <w:rsid w:val="006828EC"/>
    <w:rsid w:val="00682CF1"/>
    <w:rsid w:val="006852D1"/>
    <w:rsid w:val="0069603F"/>
    <w:rsid w:val="006A52A0"/>
    <w:rsid w:val="006B12E0"/>
    <w:rsid w:val="006B20B1"/>
    <w:rsid w:val="006B7ADB"/>
    <w:rsid w:val="006C4BF1"/>
    <w:rsid w:val="006C507B"/>
    <w:rsid w:val="006C5EE7"/>
    <w:rsid w:val="006C7204"/>
    <w:rsid w:val="006D04F4"/>
    <w:rsid w:val="006D0D71"/>
    <w:rsid w:val="006E0BB6"/>
    <w:rsid w:val="006E1C59"/>
    <w:rsid w:val="006E51AD"/>
    <w:rsid w:val="006E5F90"/>
    <w:rsid w:val="006F2243"/>
    <w:rsid w:val="006F4920"/>
    <w:rsid w:val="006F57A3"/>
    <w:rsid w:val="006F7F05"/>
    <w:rsid w:val="00701E05"/>
    <w:rsid w:val="00702232"/>
    <w:rsid w:val="0070354E"/>
    <w:rsid w:val="00705071"/>
    <w:rsid w:val="00710B22"/>
    <w:rsid w:val="00711156"/>
    <w:rsid w:val="00711BE9"/>
    <w:rsid w:val="00712C3F"/>
    <w:rsid w:val="0071400D"/>
    <w:rsid w:val="00715AA5"/>
    <w:rsid w:val="00717389"/>
    <w:rsid w:val="0072028A"/>
    <w:rsid w:val="0072534A"/>
    <w:rsid w:val="00736BE7"/>
    <w:rsid w:val="00737CB0"/>
    <w:rsid w:val="0076066E"/>
    <w:rsid w:val="00771FC8"/>
    <w:rsid w:val="00775883"/>
    <w:rsid w:val="00782C9D"/>
    <w:rsid w:val="00783370"/>
    <w:rsid w:val="007838A6"/>
    <w:rsid w:val="007850A9"/>
    <w:rsid w:val="00790D4B"/>
    <w:rsid w:val="00791991"/>
    <w:rsid w:val="007A2208"/>
    <w:rsid w:val="007A23C7"/>
    <w:rsid w:val="007A7F09"/>
    <w:rsid w:val="007B2562"/>
    <w:rsid w:val="007B5BB8"/>
    <w:rsid w:val="007B7D56"/>
    <w:rsid w:val="007C6C59"/>
    <w:rsid w:val="007D551A"/>
    <w:rsid w:val="007E2002"/>
    <w:rsid w:val="00800CEB"/>
    <w:rsid w:val="00803379"/>
    <w:rsid w:val="008053E5"/>
    <w:rsid w:val="00810342"/>
    <w:rsid w:val="00810E61"/>
    <w:rsid w:val="0081348A"/>
    <w:rsid w:val="0081541A"/>
    <w:rsid w:val="00820402"/>
    <w:rsid w:val="0082214F"/>
    <w:rsid w:val="008255E9"/>
    <w:rsid w:val="00825642"/>
    <w:rsid w:val="00830274"/>
    <w:rsid w:val="0083096F"/>
    <w:rsid w:val="00833053"/>
    <w:rsid w:val="0083348B"/>
    <w:rsid w:val="0083377B"/>
    <w:rsid w:val="00833D99"/>
    <w:rsid w:val="00834401"/>
    <w:rsid w:val="008407D2"/>
    <w:rsid w:val="0084241D"/>
    <w:rsid w:val="00856121"/>
    <w:rsid w:val="00871AAC"/>
    <w:rsid w:val="00877AA8"/>
    <w:rsid w:val="00883AE8"/>
    <w:rsid w:val="0088601C"/>
    <w:rsid w:val="00887ADC"/>
    <w:rsid w:val="00891827"/>
    <w:rsid w:val="008928B2"/>
    <w:rsid w:val="00894CFF"/>
    <w:rsid w:val="00894E85"/>
    <w:rsid w:val="008952BC"/>
    <w:rsid w:val="008968B1"/>
    <w:rsid w:val="008A1242"/>
    <w:rsid w:val="008A36C3"/>
    <w:rsid w:val="008A56CB"/>
    <w:rsid w:val="008A5CF0"/>
    <w:rsid w:val="008B1261"/>
    <w:rsid w:val="008B1E09"/>
    <w:rsid w:val="008B2091"/>
    <w:rsid w:val="008B3789"/>
    <w:rsid w:val="008B7B01"/>
    <w:rsid w:val="008C33EF"/>
    <w:rsid w:val="008C3EB9"/>
    <w:rsid w:val="008C6E1B"/>
    <w:rsid w:val="008C7E1A"/>
    <w:rsid w:val="008D42D1"/>
    <w:rsid w:val="008E3CDF"/>
    <w:rsid w:val="008E6A0B"/>
    <w:rsid w:val="008F0CC0"/>
    <w:rsid w:val="008F5A9D"/>
    <w:rsid w:val="008F715B"/>
    <w:rsid w:val="008F71B9"/>
    <w:rsid w:val="008F77BE"/>
    <w:rsid w:val="00900491"/>
    <w:rsid w:val="009027D6"/>
    <w:rsid w:val="009027E9"/>
    <w:rsid w:val="0090305D"/>
    <w:rsid w:val="00904EC9"/>
    <w:rsid w:val="00905B93"/>
    <w:rsid w:val="00912249"/>
    <w:rsid w:val="00912BB8"/>
    <w:rsid w:val="00916A0D"/>
    <w:rsid w:val="0092530E"/>
    <w:rsid w:val="00927B8F"/>
    <w:rsid w:val="00933362"/>
    <w:rsid w:val="00936225"/>
    <w:rsid w:val="0093759D"/>
    <w:rsid w:val="00940746"/>
    <w:rsid w:val="00941544"/>
    <w:rsid w:val="00942086"/>
    <w:rsid w:val="009452CF"/>
    <w:rsid w:val="0094664F"/>
    <w:rsid w:val="009470F2"/>
    <w:rsid w:val="0095296B"/>
    <w:rsid w:val="009555B6"/>
    <w:rsid w:val="00955EDE"/>
    <w:rsid w:val="00957E98"/>
    <w:rsid w:val="00960A5B"/>
    <w:rsid w:val="00961CD7"/>
    <w:rsid w:val="00966B1F"/>
    <w:rsid w:val="00971EAA"/>
    <w:rsid w:val="00972F60"/>
    <w:rsid w:val="00977169"/>
    <w:rsid w:val="00977341"/>
    <w:rsid w:val="009773A7"/>
    <w:rsid w:val="00977757"/>
    <w:rsid w:val="00977F72"/>
    <w:rsid w:val="00983401"/>
    <w:rsid w:val="00990831"/>
    <w:rsid w:val="00991979"/>
    <w:rsid w:val="009925EF"/>
    <w:rsid w:val="00993796"/>
    <w:rsid w:val="00995C9A"/>
    <w:rsid w:val="009A060F"/>
    <w:rsid w:val="009A54F1"/>
    <w:rsid w:val="009A692B"/>
    <w:rsid w:val="009B3D71"/>
    <w:rsid w:val="009B56BC"/>
    <w:rsid w:val="009C2E10"/>
    <w:rsid w:val="009C379B"/>
    <w:rsid w:val="009C63BD"/>
    <w:rsid w:val="009D1218"/>
    <w:rsid w:val="009D5227"/>
    <w:rsid w:val="009E06D0"/>
    <w:rsid w:val="009E0A76"/>
    <w:rsid w:val="009E0EC9"/>
    <w:rsid w:val="009E158E"/>
    <w:rsid w:val="009E3ABD"/>
    <w:rsid w:val="009E65F7"/>
    <w:rsid w:val="009E673A"/>
    <w:rsid w:val="009F31DD"/>
    <w:rsid w:val="009F72B3"/>
    <w:rsid w:val="00A028AC"/>
    <w:rsid w:val="00A03E80"/>
    <w:rsid w:val="00A03EEA"/>
    <w:rsid w:val="00A04211"/>
    <w:rsid w:val="00A1210D"/>
    <w:rsid w:val="00A15559"/>
    <w:rsid w:val="00A164DF"/>
    <w:rsid w:val="00A16EBA"/>
    <w:rsid w:val="00A20DD6"/>
    <w:rsid w:val="00A24100"/>
    <w:rsid w:val="00A25112"/>
    <w:rsid w:val="00A25790"/>
    <w:rsid w:val="00A261FD"/>
    <w:rsid w:val="00A304E9"/>
    <w:rsid w:val="00A36807"/>
    <w:rsid w:val="00A4014E"/>
    <w:rsid w:val="00A458A8"/>
    <w:rsid w:val="00A46B2F"/>
    <w:rsid w:val="00A53402"/>
    <w:rsid w:val="00A6677D"/>
    <w:rsid w:val="00A67E8C"/>
    <w:rsid w:val="00A72466"/>
    <w:rsid w:val="00A7342C"/>
    <w:rsid w:val="00A770E4"/>
    <w:rsid w:val="00A82372"/>
    <w:rsid w:val="00A82729"/>
    <w:rsid w:val="00A83C0B"/>
    <w:rsid w:val="00A8430E"/>
    <w:rsid w:val="00A84320"/>
    <w:rsid w:val="00A85FDD"/>
    <w:rsid w:val="00A874FA"/>
    <w:rsid w:val="00A94BE0"/>
    <w:rsid w:val="00A96E10"/>
    <w:rsid w:val="00A97D06"/>
    <w:rsid w:val="00AA0530"/>
    <w:rsid w:val="00AA559E"/>
    <w:rsid w:val="00AB02B9"/>
    <w:rsid w:val="00AB260C"/>
    <w:rsid w:val="00AB545F"/>
    <w:rsid w:val="00AC7B3A"/>
    <w:rsid w:val="00AD16C0"/>
    <w:rsid w:val="00AD4D69"/>
    <w:rsid w:val="00AD6B39"/>
    <w:rsid w:val="00AD6BC0"/>
    <w:rsid w:val="00AE089D"/>
    <w:rsid w:val="00AE0C43"/>
    <w:rsid w:val="00AE0D80"/>
    <w:rsid w:val="00AE4455"/>
    <w:rsid w:val="00AE47BB"/>
    <w:rsid w:val="00AE49A2"/>
    <w:rsid w:val="00AE7291"/>
    <w:rsid w:val="00AF37F3"/>
    <w:rsid w:val="00AF3C9B"/>
    <w:rsid w:val="00AF404E"/>
    <w:rsid w:val="00AF51E7"/>
    <w:rsid w:val="00AF7CE4"/>
    <w:rsid w:val="00B01358"/>
    <w:rsid w:val="00B06D32"/>
    <w:rsid w:val="00B07986"/>
    <w:rsid w:val="00B07C60"/>
    <w:rsid w:val="00B11815"/>
    <w:rsid w:val="00B14DF1"/>
    <w:rsid w:val="00B21685"/>
    <w:rsid w:val="00B22024"/>
    <w:rsid w:val="00B32C71"/>
    <w:rsid w:val="00B351B2"/>
    <w:rsid w:val="00B41449"/>
    <w:rsid w:val="00B42C30"/>
    <w:rsid w:val="00B46D43"/>
    <w:rsid w:val="00B52109"/>
    <w:rsid w:val="00B53036"/>
    <w:rsid w:val="00B546C0"/>
    <w:rsid w:val="00B57160"/>
    <w:rsid w:val="00B57B40"/>
    <w:rsid w:val="00B62270"/>
    <w:rsid w:val="00B701B1"/>
    <w:rsid w:val="00B7414F"/>
    <w:rsid w:val="00B823B0"/>
    <w:rsid w:val="00B83FF6"/>
    <w:rsid w:val="00B84D61"/>
    <w:rsid w:val="00B950AF"/>
    <w:rsid w:val="00B95E8C"/>
    <w:rsid w:val="00BA0759"/>
    <w:rsid w:val="00BA2D9F"/>
    <w:rsid w:val="00BA5694"/>
    <w:rsid w:val="00BA6B13"/>
    <w:rsid w:val="00BB2590"/>
    <w:rsid w:val="00BB2E56"/>
    <w:rsid w:val="00BB3D21"/>
    <w:rsid w:val="00BB6C46"/>
    <w:rsid w:val="00BB7C23"/>
    <w:rsid w:val="00BB7C99"/>
    <w:rsid w:val="00BC0430"/>
    <w:rsid w:val="00BC1216"/>
    <w:rsid w:val="00BC5EA2"/>
    <w:rsid w:val="00BC6606"/>
    <w:rsid w:val="00BD194C"/>
    <w:rsid w:val="00BD6842"/>
    <w:rsid w:val="00BD6EBD"/>
    <w:rsid w:val="00BE02A4"/>
    <w:rsid w:val="00BE3558"/>
    <w:rsid w:val="00BE3AEA"/>
    <w:rsid w:val="00BF1729"/>
    <w:rsid w:val="00BF42DC"/>
    <w:rsid w:val="00BF50F7"/>
    <w:rsid w:val="00BF57DB"/>
    <w:rsid w:val="00BF584E"/>
    <w:rsid w:val="00C0017A"/>
    <w:rsid w:val="00C00805"/>
    <w:rsid w:val="00C04551"/>
    <w:rsid w:val="00C04CF8"/>
    <w:rsid w:val="00C064A5"/>
    <w:rsid w:val="00C15435"/>
    <w:rsid w:val="00C173C9"/>
    <w:rsid w:val="00C175E2"/>
    <w:rsid w:val="00C21920"/>
    <w:rsid w:val="00C2485F"/>
    <w:rsid w:val="00C26524"/>
    <w:rsid w:val="00C40F72"/>
    <w:rsid w:val="00C42AFE"/>
    <w:rsid w:val="00C442F5"/>
    <w:rsid w:val="00C50D71"/>
    <w:rsid w:val="00C55A43"/>
    <w:rsid w:val="00C57621"/>
    <w:rsid w:val="00C60284"/>
    <w:rsid w:val="00C62B70"/>
    <w:rsid w:val="00C653F9"/>
    <w:rsid w:val="00C719C9"/>
    <w:rsid w:val="00C728B5"/>
    <w:rsid w:val="00C72CFA"/>
    <w:rsid w:val="00C7644E"/>
    <w:rsid w:val="00C8052B"/>
    <w:rsid w:val="00C81F5E"/>
    <w:rsid w:val="00C83635"/>
    <w:rsid w:val="00C8505E"/>
    <w:rsid w:val="00C95A37"/>
    <w:rsid w:val="00C95FAD"/>
    <w:rsid w:val="00CA1391"/>
    <w:rsid w:val="00CA3DE6"/>
    <w:rsid w:val="00CA626C"/>
    <w:rsid w:val="00CA6DB2"/>
    <w:rsid w:val="00CB2E4C"/>
    <w:rsid w:val="00CB60AC"/>
    <w:rsid w:val="00CB741E"/>
    <w:rsid w:val="00CB7CF0"/>
    <w:rsid w:val="00CC009F"/>
    <w:rsid w:val="00CC740E"/>
    <w:rsid w:val="00CD3F63"/>
    <w:rsid w:val="00CD4C3A"/>
    <w:rsid w:val="00CE1C39"/>
    <w:rsid w:val="00CE70AD"/>
    <w:rsid w:val="00CF0718"/>
    <w:rsid w:val="00CF2716"/>
    <w:rsid w:val="00D0683B"/>
    <w:rsid w:val="00D06A0F"/>
    <w:rsid w:val="00D1004A"/>
    <w:rsid w:val="00D10FA6"/>
    <w:rsid w:val="00D11EB1"/>
    <w:rsid w:val="00D130EC"/>
    <w:rsid w:val="00D14A6B"/>
    <w:rsid w:val="00D14DD0"/>
    <w:rsid w:val="00D15E1E"/>
    <w:rsid w:val="00D171DD"/>
    <w:rsid w:val="00D17723"/>
    <w:rsid w:val="00D20389"/>
    <w:rsid w:val="00D2340B"/>
    <w:rsid w:val="00D26B37"/>
    <w:rsid w:val="00D26BFB"/>
    <w:rsid w:val="00D30BDB"/>
    <w:rsid w:val="00D35891"/>
    <w:rsid w:val="00D44FA9"/>
    <w:rsid w:val="00D518B3"/>
    <w:rsid w:val="00D55104"/>
    <w:rsid w:val="00D553CE"/>
    <w:rsid w:val="00D65533"/>
    <w:rsid w:val="00D67613"/>
    <w:rsid w:val="00D67ACC"/>
    <w:rsid w:val="00D71CA1"/>
    <w:rsid w:val="00D8345D"/>
    <w:rsid w:val="00D842AA"/>
    <w:rsid w:val="00D84479"/>
    <w:rsid w:val="00D84792"/>
    <w:rsid w:val="00D87F16"/>
    <w:rsid w:val="00D95C29"/>
    <w:rsid w:val="00DA3297"/>
    <w:rsid w:val="00DA561A"/>
    <w:rsid w:val="00DB3335"/>
    <w:rsid w:val="00DB3BD5"/>
    <w:rsid w:val="00DB43C7"/>
    <w:rsid w:val="00DB54FA"/>
    <w:rsid w:val="00DB5BC9"/>
    <w:rsid w:val="00DB6955"/>
    <w:rsid w:val="00DB74AE"/>
    <w:rsid w:val="00DC08CD"/>
    <w:rsid w:val="00DC2007"/>
    <w:rsid w:val="00DD14D5"/>
    <w:rsid w:val="00DD1C8B"/>
    <w:rsid w:val="00DE1C19"/>
    <w:rsid w:val="00DF3464"/>
    <w:rsid w:val="00DF3BF8"/>
    <w:rsid w:val="00E020AF"/>
    <w:rsid w:val="00E0356F"/>
    <w:rsid w:val="00E03923"/>
    <w:rsid w:val="00E05A5B"/>
    <w:rsid w:val="00E06AF3"/>
    <w:rsid w:val="00E10613"/>
    <w:rsid w:val="00E1442F"/>
    <w:rsid w:val="00E15065"/>
    <w:rsid w:val="00E20810"/>
    <w:rsid w:val="00E232F9"/>
    <w:rsid w:val="00E26CF5"/>
    <w:rsid w:val="00E27A2B"/>
    <w:rsid w:val="00E306BA"/>
    <w:rsid w:val="00E40CCD"/>
    <w:rsid w:val="00E461D9"/>
    <w:rsid w:val="00E5481A"/>
    <w:rsid w:val="00E549C8"/>
    <w:rsid w:val="00E559DC"/>
    <w:rsid w:val="00E5770A"/>
    <w:rsid w:val="00E7456A"/>
    <w:rsid w:val="00E77627"/>
    <w:rsid w:val="00E843AC"/>
    <w:rsid w:val="00E86582"/>
    <w:rsid w:val="00E9157D"/>
    <w:rsid w:val="00E91762"/>
    <w:rsid w:val="00EA03A0"/>
    <w:rsid w:val="00EA11DF"/>
    <w:rsid w:val="00EA1661"/>
    <w:rsid w:val="00EA198F"/>
    <w:rsid w:val="00EA5D1B"/>
    <w:rsid w:val="00EB1368"/>
    <w:rsid w:val="00EB4BB3"/>
    <w:rsid w:val="00EC1A77"/>
    <w:rsid w:val="00EC28D5"/>
    <w:rsid w:val="00EC3E82"/>
    <w:rsid w:val="00EC59FE"/>
    <w:rsid w:val="00EC628D"/>
    <w:rsid w:val="00ED0B0C"/>
    <w:rsid w:val="00ED1B2F"/>
    <w:rsid w:val="00ED1E2E"/>
    <w:rsid w:val="00ED34B5"/>
    <w:rsid w:val="00ED6D9D"/>
    <w:rsid w:val="00ED7A36"/>
    <w:rsid w:val="00ED7B30"/>
    <w:rsid w:val="00EE23A3"/>
    <w:rsid w:val="00EF1189"/>
    <w:rsid w:val="00EF2754"/>
    <w:rsid w:val="00EF646F"/>
    <w:rsid w:val="00F005F0"/>
    <w:rsid w:val="00F033FF"/>
    <w:rsid w:val="00F0447D"/>
    <w:rsid w:val="00F06CCD"/>
    <w:rsid w:val="00F15689"/>
    <w:rsid w:val="00F16CBE"/>
    <w:rsid w:val="00F21F63"/>
    <w:rsid w:val="00F2688D"/>
    <w:rsid w:val="00F2691C"/>
    <w:rsid w:val="00F274C4"/>
    <w:rsid w:val="00F30C03"/>
    <w:rsid w:val="00F30F05"/>
    <w:rsid w:val="00F31CFF"/>
    <w:rsid w:val="00F33C40"/>
    <w:rsid w:val="00F37E63"/>
    <w:rsid w:val="00F40042"/>
    <w:rsid w:val="00F40AC2"/>
    <w:rsid w:val="00F51211"/>
    <w:rsid w:val="00F539BC"/>
    <w:rsid w:val="00F60160"/>
    <w:rsid w:val="00F60AB0"/>
    <w:rsid w:val="00F6538C"/>
    <w:rsid w:val="00F669BA"/>
    <w:rsid w:val="00F73E0F"/>
    <w:rsid w:val="00F741B8"/>
    <w:rsid w:val="00F74565"/>
    <w:rsid w:val="00F8423C"/>
    <w:rsid w:val="00F85B49"/>
    <w:rsid w:val="00F9058E"/>
    <w:rsid w:val="00F91A1F"/>
    <w:rsid w:val="00FA4147"/>
    <w:rsid w:val="00FA4AE3"/>
    <w:rsid w:val="00FA56D4"/>
    <w:rsid w:val="00FB5847"/>
    <w:rsid w:val="00FB6997"/>
    <w:rsid w:val="00FC62EE"/>
    <w:rsid w:val="00FD075D"/>
    <w:rsid w:val="00FD0D72"/>
    <w:rsid w:val="00FD3190"/>
    <w:rsid w:val="00FD526F"/>
    <w:rsid w:val="00FD75B9"/>
    <w:rsid w:val="00FD7D30"/>
    <w:rsid w:val="00FE0248"/>
    <w:rsid w:val="00FE0DC2"/>
    <w:rsid w:val="00FE1963"/>
    <w:rsid w:val="00FE295B"/>
    <w:rsid w:val="00FE3886"/>
    <w:rsid w:val="00FE4A16"/>
    <w:rsid w:val="00FE76B4"/>
    <w:rsid w:val="00FE7ED4"/>
    <w:rsid w:val="00FF1D09"/>
    <w:rsid w:val="00FF2CE5"/>
    <w:rsid w:val="00FF352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FD8358"/>
  <w15:docId w15:val="{5DBEB2F0-E8D0-4D11-96E8-68C031C000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37F3"/>
  </w:style>
  <w:style w:type="paragraph" w:styleId="Ttulo1">
    <w:name w:val="heading 1"/>
    <w:basedOn w:val="Normal"/>
    <w:next w:val="Normal"/>
    <w:link w:val="Ttulo1Char"/>
    <w:qFormat/>
    <w:rsid w:val="00715AA5"/>
    <w:pPr>
      <w:keepNext/>
      <w:suppressAutoHyphens/>
      <w:spacing w:before="240" w:after="60" w:line="240" w:lineRule="auto"/>
      <w:outlineLvl w:val="0"/>
    </w:pPr>
    <w:rPr>
      <w:rFonts w:ascii="Arial" w:eastAsia="Times New Roman" w:hAnsi="Arial" w:cs="Times New Roman"/>
      <w:b/>
      <w:bCs/>
      <w:kern w:val="32"/>
      <w:sz w:val="32"/>
      <w:szCs w:val="32"/>
      <w:lang w:eastAsia="ar-SA"/>
    </w:rPr>
  </w:style>
  <w:style w:type="paragraph" w:styleId="Ttulo2">
    <w:name w:val="heading 2"/>
    <w:basedOn w:val="Normal"/>
    <w:next w:val="Normal"/>
    <w:link w:val="Ttulo2Char"/>
    <w:uiPriority w:val="9"/>
    <w:semiHidden/>
    <w:unhideWhenUsed/>
    <w:qFormat/>
    <w:rsid w:val="00B62270"/>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912249"/>
    <w:rPr>
      <w:rFonts w:ascii="Segoe UI" w:hAnsi="Segoe UI" w:cs="Segoe UI"/>
      <w:sz w:val="18"/>
      <w:szCs w:val="18"/>
    </w:rPr>
  </w:style>
  <w:style w:type="character" w:customStyle="1" w:styleId="Ttulo1Char">
    <w:name w:val="Título 1 Char"/>
    <w:basedOn w:val="Fontepargpadro"/>
    <w:link w:val="Ttulo1"/>
    <w:rsid w:val="00715AA5"/>
    <w:rPr>
      <w:rFonts w:ascii="Arial" w:eastAsia="Times New Roman" w:hAnsi="Arial" w:cs="Times New Roman"/>
      <w:b/>
      <w:bCs/>
      <w:kern w:val="32"/>
      <w:sz w:val="32"/>
      <w:szCs w:val="32"/>
      <w:lang w:eastAsia="ar-SA"/>
    </w:rPr>
  </w:style>
  <w:style w:type="character" w:styleId="Hyperlink">
    <w:name w:val="Hyperlink"/>
    <w:uiPriority w:val="99"/>
    <w:rsid w:val="00715AA5"/>
    <w:rPr>
      <w:color w:val="0000FF"/>
      <w:u w:val="single"/>
    </w:rPr>
  </w:style>
  <w:style w:type="paragraph" w:styleId="Recuodecorpodetexto2">
    <w:name w:val="Body Text Indent 2"/>
    <w:basedOn w:val="Normal"/>
    <w:link w:val="Recuodecorpodetexto2Char"/>
    <w:semiHidden/>
    <w:rsid w:val="00715AA5"/>
    <w:pPr>
      <w:suppressAutoHyphens/>
      <w:spacing w:before="80" w:after="80" w:line="320" w:lineRule="exact"/>
      <w:ind w:firstLine="567"/>
      <w:jc w:val="both"/>
    </w:pPr>
    <w:rPr>
      <w:rFonts w:ascii="Arial" w:eastAsia="Times New Roman" w:hAnsi="Arial" w:cs="Times New Roman"/>
      <w:sz w:val="24"/>
      <w:szCs w:val="24"/>
      <w:lang w:eastAsia="ar-SA"/>
    </w:rPr>
  </w:style>
  <w:style w:type="character" w:customStyle="1" w:styleId="Recuodecorpodetexto2Char">
    <w:name w:val="Recuo de corpo de texto 2 Char"/>
    <w:basedOn w:val="Fontepargpadro"/>
    <w:link w:val="Recuodecorpodetexto2"/>
    <w:semiHidden/>
    <w:rsid w:val="00715AA5"/>
    <w:rPr>
      <w:rFonts w:ascii="Arial" w:eastAsia="Times New Roman" w:hAnsi="Arial" w:cs="Times New Roman"/>
      <w:sz w:val="24"/>
      <w:szCs w:val="24"/>
      <w:lang w:eastAsia="ar-SA"/>
    </w:rPr>
  </w:style>
  <w:style w:type="paragraph" w:styleId="PargrafodaLista">
    <w:name w:val="List Paragraph"/>
    <w:basedOn w:val="Normal"/>
    <w:link w:val="PargrafodaListaChar"/>
    <w:uiPriority w:val="34"/>
    <w:qFormat/>
    <w:rsid w:val="00715AA5"/>
    <w:pPr>
      <w:suppressAutoHyphens/>
      <w:spacing w:after="0" w:line="240" w:lineRule="auto"/>
      <w:ind w:left="708"/>
    </w:pPr>
    <w:rPr>
      <w:rFonts w:ascii="Times New Roman" w:eastAsia="Times New Roman" w:hAnsi="Times New Roman" w:cs="Times New Roman"/>
      <w:sz w:val="24"/>
      <w:szCs w:val="24"/>
      <w:lang w:eastAsia="ar-SA"/>
    </w:rPr>
  </w:style>
  <w:style w:type="character" w:styleId="Refdecomentrio">
    <w:name w:val="annotation reference"/>
    <w:basedOn w:val="Fontepargpadro"/>
    <w:uiPriority w:val="99"/>
    <w:semiHidden/>
    <w:unhideWhenUsed/>
    <w:rsid w:val="002D6FAC"/>
    <w:rPr>
      <w:sz w:val="16"/>
      <w:szCs w:val="16"/>
    </w:rPr>
  </w:style>
  <w:style w:type="paragraph" w:styleId="Textodecomentrio">
    <w:name w:val="annotation text"/>
    <w:basedOn w:val="Normal"/>
    <w:link w:val="TextodecomentrioChar"/>
    <w:uiPriority w:val="99"/>
    <w:semiHidden/>
    <w:unhideWhenUsed/>
    <w:rsid w:val="002D6FAC"/>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D6FAC"/>
    <w:rPr>
      <w:sz w:val="20"/>
      <w:szCs w:val="20"/>
    </w:rPr>
  </w:style>
  <w:style w:type="paragraph" w:styleId="Assuntodocomentrio">
    <w:name w:val="annotation subject"/>
    <w:basedOn w:val="Textodecomentrio"/>
    <w:next w:val="Textodecomentrio"/>
    <w:link w:val="AssuntodocomentrioChar"/>
    <w:uiPriority w:val="99"/>
    <w:semiHidden/>
    <w:unhideWhenUsed/>
    <w:rsid w:val="002D6FAC"/>
    <w:rPr>
      <w:b/>
      <w:bCs/>
    </w:rPr>
  </w:style>
  <w:style w:type="character" w:customStyle="1" w:styleId="AssuntodocomentrioChar">
    <w:name w:val="Assunto do comentário Char"/>
    <w:basedOn w:val="TextodecomentrioChar"/>
    <w:link w:val="Assuntodocomentrio"/>
    <w:uiPriority w:val="99"/>
    <w:semiHidden/>
    <w:rsid w:val="002D6FAC"/>
    <w:rPr>
      <w:b/>
      <w:bCs/>
      <w:sz w:val="20"/>
      <w:szCs w:val="20"/>
    </w:rPr>
  </w:style>
  <w:style w:type="paragraph" w:styleId="Corpodetexto2">
    <w:name w:val="Body Text 2"/>
    <w:basedOn w:val="Normal"/>
    <w:link w:val="Corpodetexto2Char"/>
    <w:uiPriority w:val="99"/>
    <w:semiHidden/>
    <w:unhideWhenUsed/>
    <w:rsid w:val="006038AD"/>
    <w:pPr>
      <w:spacing w:after="120" w:line="480" w:lineRule="auto"/>
    </w:pPr>
  </w:style>
  <w:style w:type="character" w:customStyle="1" w:styleId="Corpodetexto2Char">
    <w:name w:val="Corpo de texto 2 Char"/>
    <w:basedOn w:val="Fontepargpadro"/>
    <w:link w:val="Corpodetexto2"/>
    <w:uiPriority w:val="99"/>
    <w:semiHidden/>
    <w:rsid w:val="006038AD"/>
  </w:style>
  <w:style w:type="paragraph" w:styleId="Corpodetexto">
    <w:name w:val="Body Text"/>
    <w:basedOn w:val="Normal"/>
    <w:link w:val="CorpodetextoChar"/>
    <w:uiPriority w:val="99"/>
    <w:semiHidden/>
    <w:unhideWhenUsed/>
    <w:rsid w:val="00AD6BC0"/>
    <w:pPr>
      <w:spacing w:after="120"/>
    </w:pPr>
  </w:style>
  <w:style w:type="character" w:customStyle="1" w:styleId="CorpodetextoChar">
    <w:name w:val="Corpo de texto Char"/>
    <w:basedOn w:val="Fontepargpadro"/>
    <w:link w:val="Corpodetexto"/>
    <w:uiPriority w:val="99"/>
    <w:semiHidden/>
    <w:rsid w:val="00AD6BC0"/>
  </w:style>
  <w:style w:type="paragraph" w:customStyle="1" w:styleId="Corpodetexto21">
    <w:name w:val="Corpo de texto 21"/>
    <w:basedOn w:val="Normal"/>
    <w:rsid w:val="00AD6BC0"/>
    <w:pPr>
      <w:suppressAutoHyphens/>
      <w:spacing w:after="0" w:line="240" w:lineRule="auto"/>
      <w:jc w:val="both"/>
    </w:pPr>
    <w:rPr>
      <w:rFonts w:ascii="Arial" w:eastAsia="Times New Roman" w:hAnsi="Arial" w:cs="Arial"/>
      <w:color w:val="000000"/>
      <w:lang w:eastAsia="ar-SA"/>
    </w:rPr>
  </w:style>
  <w:style w:type="table" w:styleId="Tabelacomgrade">
    <w:name w:val="Table Grid"/>
    <w:basedOn w:val="Tabelanormal"/>
    <w:uiPriority w:val="39"/>
    <w:rsid w:val="00A4014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Lista21">
    <w:name w:val="Lista 21"/>
    <w:basedOn w:val="Normal"/>
    <w:rsid w:val="002362A7"/>
    <w:pPr>
      <w:suppressAutoHyphens/>
      <w:spacing w:after="0" w:line="240" w:lineRule="auto"/>
      <w:ind w:left="566" w:hanging="283"/>
    </w:pPr>
    <w:rPr>
      <w:rFonts w:ascii="Times New Roman" w:eastAsia="Times New Roman" w:hAnsi="Times New Roman" w:cs="Times New Roman"/>
      <w:sz w:val="28"/>
      <w:szCs w:val="20"/>
      <w:lang w:eastAsia="ar-SA"/>
    </w:rPr>
  </w:style>
  <w:style w:type="paragraph" w:customStyle="1" w:styleId="Default">
    <w:name w:val="Default"/>
    <w:rsid w:val="00521432"/>
    <w:pPr>
      <w:autoSpaceDE w:val="0"/>
      <w:autoSpaceDN w:val="0"/>
      <w:adjustRightInd w:val="0"/>
      <w:spacing w:after="0" w:line="240" w:lineRule="auto"/>
    </w:pPr>
    <w:rPr>
      <w:rFonts w:ascii="Arial" w:eastAsia="Calibri" w:hAnsi="Arial" w:cs="Arial"/>
      <w:color w:val="000000"/>
      <w:sz w:val="24"/>
      <w:szCs w:val="24"/>
      <w:lang w:eastAsia="pt-BR"/>
    </w:rPr>
  </w:style>
  <w:style w:type="paragraph" w:styleId="SemEspaamento">
    <w:name w:val="No Spacing"/>
    <w:link w:val="SemEspaamentoChar"/>
    <w:uiPriority w:val="1"/>
    <w:qFormat/>
    <w:rsid w:val="001A04EF"/>
    <w:pPr>
      <w:spacing w:after="0" w:line="240" w:lineRule="auto"/>
    </w:pPr>
    <w:rPr>
      <w:rFonts w:ascii="Calibri" w:eastAsia="Calibri" w:hAnsi="Calibri" w:cs="Times New Roman"/>
    </w:rPr>
  </w:style>
  <w:style w:type="character" w:customStyle="1" w:styleId="markedcontent">
    <w:name w:val="markedcontent"/>
    <w:basedOn w:val="Fontepargpadro"/>
    <w:rsid w:val="000C5BB8"/>
  </w:style>
  <w:style w:type="character" w:customStyle="1" w:styleId="PargrafodaListaChar">
    <w:name w:val="Parágrafo da Lista Char"/>
    <w:link w:val="PargrafodaLista"/>
    <w:uiPriority w:val="34"/>
    <w:locked/>
    <w:rsid w:val="00B62270"/>
    <w:rPr>
      <w:rFonts w:ascii="Times New Roman" w:eastAsia="Times New Roman" w:hAnsi="Times New Roman" w:cs="Times New Roman"/>
      <w:sz w:val="24"/>
      <w:szCs w:val="24"/>
      <w:lang w:eastAsia="ar-SA"/>
    </w:rPr>
  </w:style>
  <w:style w:type="character" w:customStyle="1" w:styleId="Ttulo2Char">
    <w:name w:val="Título 2 Char"/>
    <w:basedOn w:val="Fontepargpadro"/>
    <w:link w:val="Ttulo2"/>
    <w:uiPriority w:val="9"/>
    <w:semiHidden/>
    <w:rsid w:val="00B62270"/>
    <w:rPr>
      <w:rFonts w:asciiTheme="majorHAnsi" w:eastAsiaTheme="majorEastAsia" w:hAnsiTheme="majorHAnsi" w:cstheme="majorBidi"/>
      <w:b/>
      <w:bCs/>
      <w:color w:val="5B9BD5" w:themeColor="accent1"/>
      <w:sz w:val="26"/>
      <w:szCs w:val="26"/>
    </w:rPr>
  </w:style>
  <w:style w:type="character" w:customStyle="1" w:styleId="MenoPendente1">
    <w:name w:val="Menção Pendente1"/>
    <w:basedOn w:val="Fontepargpadro"/>
    <w:uiPriority w:val="99"/>
    <w:semiHidden/>
    <w:unhideWhenUsed/>
    <w:rsid w:val="00ED1B2F"/>
    <w:rPr>
      <w:color w:val="605E5C"/>
      <w:shd w:val="clear" w:color="auto" w:fill="E1DFDD"/>
    </w:rPr>
  </w:style>
  <w:style w:type="character" w:styleId="HiperlinkVisitado">
    <w:name w:val="FollowedHyperlink"/>
    <w:basedOn w:val="Fontepargpadro"/>
    <w:uiPriority w:val="99"/>
    <w:semiHidden/>
    <w:unhideWhenUsed/>
    <w:rsid w:val="00054E89"/>
    <w:rPr>
      <w:color w:val="954F72" w:themeColor="followedHyperlink"/>
      <w:u w:val="single"/>
    </w:rPr>
  </w:style>
  <w:style w:type="character" w:customStyle="1" w:styleId="MenoPendente2">
    <w:name w:val="Menção Pendente2"/>
    <w:basedOn w:val="Fontepargpadro"/>
    <w:uiPriority w:val="99"/>
    <w:semiHidden/>
    <w:unhideWhenUsed/>
    <w:rsid w:val="00CF2716"/>
    <w:rPr>
      <w:color w:val="605E5C"/>
      <w:shd w:val="clear" w:color="auto" w:fill="E1DFDD"/>
    </w:rPr>
  </w:style>
  <w:style w:type="character" w:customStyle="1" w:styleId="MenoPendente3">
    <w:name w:val="Menção Pendente3"/>
    <w:basedOn w:val="Fontepargpadro"/>
    <w:uiPriority w:val="99"/>
    <w:semiHidden/>
    <w:unhideWhenUsed/>
    <w:rsid w:val="00ED6D9D"/>
    <w:rPr>
      <w:color w:val="605E5C"/>
      <w:shd w:val="clear" w:color="auto" w:fill="E1DFDD"/>
    </w:rPr>
  </w:style>
  <w:style w:type="character" w:styleId="MenoPendente">
    <w:name w:val="Unresolved Mention"/>
    <w:basedOn w:val="Fontepargpadro"/>
    <w:uiPriority w:val="99"/>
    <w:semiHidden/>
    <w:unhideWhenUsed/>
    <w:rsid w:val="00B57B40"/>
    <w:rPr>
      <w:color w:val="605E5C"/>
      <w:shd w:val="clear" w:color="auto" w:fill="E1DFDD"/>
    </w:rPr>
  </w:style>
  <w:style w:type="character" w:customStyle="1" w:styleId="SemEspaamentoChar">
    <w:name w:val="Sem Espaçamento Char"/>
    <w:basedOn w:val="Fontepargpadro"/>
    <w:link w:val="SemEspaamento"/>
    <w:uiPriority w:val="1"/>
    <w:rsid w:val="00EC59FE"/>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91305">
      <w:bodyDiv w:val="1"/>
      <w:marLeft w:val="0"/>
      <w:marRight w:val="0"/>
      <w:marTop w:val="0"/>
      <w:marBottom w:val="0"/>
      <w:divBdr>
        <w:top w:val="none" w:sz="0" w:space="0" w:color="auto"/>
        <w:left w:val="none" w:sz="0" w:space="0" w:color="auto"/>
        <w:bottom w:val="none" w:sz="0" w:space="0" w:color="auto"/>
        <w:right w:val="none" w:sz="0" w:space="0" w:color="auto"/>
      </w:divBdr>
    </w:div>
    <w:div w:id="203101560">
      <w:bodyDiv w:val="1"/>
      <w:marLeft w:val="0"/>
      <w:marRight w:val="0"/>
      <w:marTop w:val="0"/>
      <w:marBottom w:val="0"/>
      <w:divBdr>
        <w:top w:val="none" w:sz="0" w:space="0" w:color="auto"/>
        <w:left w:val="none" w:sz="0" w:space="0" w:color="auto"/>
        <w:bottom w:val="none" w:sz="0" w:space="0" w:color="auto"/>
        <w:right w:val="none" w:sz="0" w:space="0" w:color="auto"/>
      </w:divBdr>
    </w:div>
    <w:div w:id="212931275">
      <w:bodyDiv w:val="1"/>
      <w:marLeft w:val="0"/>
      <w:marRight w:val="0"/>
      <w:marTop w:val="0"/>
      <w:marBottom w:val="0"/>
      <w:divBdr>
        <w:top w:val="none" w:sz="0" w:space="0" w:color="auto"/>
        <w:left w:val="none" w:sz="0" w:space="0" w:color="auto"/>
        <w:bottom w:val="none" w:sz="0" w:space="0" w:color="auto"/>
        <w:right w:val="none" w:sz="0" w:space="0" w:color="auto"/>
      </w:divBdr>
    </w:div>
    <w:div w:id="533882926">
      <w:bodyDiv w:val="1"/>
      <w:marLeft w:val="0"/>
      <w:marRight w:val="0"/>
      <w:marTop w:val="0"/>
      <w:marBottom w:val="0"/>
      <w:divBdr>
        <w:top w:val="none" w:sz="0" w:space="0" w:color="auto"/>
        <w:left w:val="none" w:sz="0" w:space="0" w:color="auto"/>
        <w:bottom w:val="none" w:sz="0" w:space="0" w:color="auto"/>
        <w:right w:val="none" w:sz="0" w:space="0" w:color="auto"/>
      </w:divBdr>
    </w:div>
    <w:div w:id="595796603">
      <w:bodyDiv w:val="1"/>
      <w:marLeft w:val="0"/>
      <w:marRight w:val="0"/>
      <w:marTop w:val="0"/>
      <w:marBottom w:val="0"/>
      <w:divBdr>
        <w:top w:val="none" w:sz="0" w:space="0" w:color="auto"/>
        <w:left w:val="none" w:sz="0" w:space="0" w:color="auto"/>
        <w:bottom w:val="none" w:sz="0" w:space="0" w:color="auto"/>
        <w:right w:val="none" w:sz="0" w:space="0" w:color="auto"/>
      </w:divBdr>
    </w:div>
    <w:div w:id="616445175">
      <w:bodyDiv w:val="1"/>
      <w:marLeft w:val="0"/>
      <w:marRight w:val="0"/>
      <w:marTop w:val="0"/>
      <w:marBottom w:val="0"/>
      <w:divBdr>
        <w:top w:val="none" w:sz="0" w:space="0" w:color="auto"/>
        <w:left w:val="none" w:sz="0" w:space="0" w:color="auto"/>
        <w:bottom w:val="none" w:sz="0" w:space="0" w:color="auto"/>
        <w:right w:val="none" w:sz="0" w:space="0" w:color="auto"/>
      </w:divBdr>
    </w:div>
    <w:div w:id="665791459">
      <w:bodyDiv w:val="1"/>
      <w:marLeft w:val="0"/>
      <w:marRight w:val="0"/>
      <w:marTop w:val="0"/>
      <w:marBottom w:val="0"/>
      <w:divBdr>
        <w:top w:val="none" w:sz="0" w:space="0" w:color="auto"/>
        <w:left w:val="none" w:sz="0" w:space="0" w:color="auto"/>
        <w:bottom w:val="none" w:sz="0" w:space="0" w:color="auto"/>
        <w:right w:val="none" w:sz="0" w:space="0" w:color="auto"/>
      </w:divBdr>
    </w:div>
    <w:div w:id="693655791">
      <w:bodyDiv w:val="1"/>
      <w:marLeft w:val="0"/>
      <w:marRight w:val="0"/>
      <w:marTop w:val="0"/>
      <w:marBottom w:val="0"/>
      <w:divBdr>
        <w:top w:val="none" w:sz="0" w:space="0" w:color="auto"/>
        <w:left w:val="none" w:sz="0" w:space="0" w:color="auto"/>
        <w:bottom w:val="none" w:sz="0" w:space="0" w:color="auto"/>
        <w:right w:val="none" w:sz="0" w:space="0" w:color="auto"/>
      </w:divBdr>
    </w:div>
    <w:div w:id="1100637503">
      <w:bodyDiv w:val="1"/>
      <w:marLeft w:val="0"/>
      <w:marRight w:val="0"/>
      <w:marTop w:val="0"/>
      <w:marBottom w:val="0"/>
      <w:divBdr>
        <w:top w:val="none" w:sz="0" w:space="0" w:color="auto"/>
        <w:left w:val="none" w:sz="0" w:space="0" w:color="auto"/>
        <w:bottom w:val="none" w:sz="0" w:space="0" w:color="auto"/>
        <w:right w:val="none" w:sz="0" w:space="0" w:color="auto"/>
      </w:divBdr>
    </w:div>
    <w:div w:id="1293486744">
      <w:bodyDiv w:val="1"/>
      <w:marLeft w:val="0"/>
      <w:marRight w:val="0"/>
      <w:marTop w:val="0"/>
      <w:marBottom w:val="0"/>
      <w:divBdr>
        <w:top w:val="none" w:sz="0" w:space="0" w:color="auto"/>
        <w:left w:val="none" w:sz="0" w:space="0" w:color="auto"/>
        <w:bottom w:val="none" w:sz="0" w:space="0" w:color="auto"/>
        <w:right w:val="none" w:sz="0" w:space="0" w:color="auto"/>
      </w:divBdr>
    </w:div>
    <w:div w:id="1554584084">
      <w:bodyDiv w:val="1"/>
      <w:marLeft w:val="0"/>
      <w:marRight w:val="0"/>
      <w:marTop w:val="0"/>
      <w:marBottom w:val="0"/>
      <w:divBdr>
        <w:top w:val="none" w:sz="0" w:space="0" w:color="auto"/>
        <w:left w:val="none" w:sz="0" w:space="0" w:color="auto"/>
        <w:bottom w:val="none" w:sz="0" w:space="0" w:color="auto"/>
        <w:right w:val="none" w:sz="0" w:space="0" w:color="auto"/>
      </w:divBdr>
    </w:div>
    <w:div w:id="1597010319">
      <w:bodyDiv w:val="1"/>
      <w:marLeft w:val="0"/>
      <w:marRight w:val="0"/>
      <w:marTop w:val="0"/>
      <w:marBottom w:val="0"/>
      <w:divBdr>
        <w:top w:val="none" w:sz="0" w:space="0" w:color="auto"/>
        <w:left w:val="none" w:sz="0" w:space="0" w:color="auto"/>
        <w:bottom w:val="none" w:sz="0" w:space="0" w:color="auto"/>
        <w:right w:val="none" w:sz="0" w:space="0" w:color="auto"/>
      </w:divBdr>
    </w:div>
    <w:div w:id="1985310986">
      <w:bodyDiv w:val="1"/>
      <w:marLeft w:val="0"/>
      <w:marRight w:val="0"/>
      <w:marTop w:val="0"/>
      <w:marBottom w:val="0"/>
      <w:divBdr>
        <w:top w:val="none" w:sz="0" w:space="0" w:color="auto"/>
        <w:left w:val="none" w:sz="0" w:space="0" w:color="auto"/>
        <w:bottom w:val="none" w:sz="0" w:space="0" w:color="auto"/>
        <w:right w:val="none" w:sz="0" w:space="0" w:color="auto"/>
      </w:divBdr>
    </w:div>
    <w:div w:id="2000109329">
      <w:bodyDiv w:val="1"/>
      <w:marLeft w:val="0"/>
      <w:marRight w:val="0"/>
      <w:marTop w:val="0"/>
      <w:marBottom w:val="0"/>
      <w:divBdr>
        <w:top w:val="none" w:sz="0" w:space="0" w:color="auto"/>
        <w:left w:val="none" w:sz="0" w:space="0" w:color="auto"/>
        <w:bottom w:val="none" w:sz="0" w:space="0" w:color="auto"/>
        <w:right w:val="none" w:sz="0" w:space="0" w:color="auto"/>
      </w:divBdr>
    </w:div>
    <w:div w:id="2132161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cob@cesama.com.br"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nfe@cesama.com.br"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cesamaadm-my.sharepoint.com/:f:/g/personal/rpinto_cesama_com_br/EhyKflShDjlFlXMTitvfaM0B12mtzAl7HrkKAC2HGixFEw?e=3R9Wns"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7809E6-0897-449B-91BE-359C331E35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216</TotalTime>
  <Pages>34</Pages>
  <Words>6453</Words>
  <Characters>35317</Characters>
  <Application>Microsoft Office Word</Application>
  <DocSecurity>0</DocSecurity>
  <Lines>751</Lines>
  <Paragraphs>294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MARTINELLI CAMPOS MATTOS</dc:creator>
  <cp:lastModifiedBy>Renata Neves De Mello</cp:lastModifiedBy>
  <cp:revision>11</cp:revision>
  <cp:lastPrinted>2025-08-08T19:18:00Z</cp:lastPrinted>
  <dcterms:created xsi:type="dcterms:W3CDTF">2025-08-01T17:13:00Z</dcterms:created>
  <dcterms:modified xsi:type="dcterms:W3CDTF">2025-09-02T17:18:00Z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51174d52-744f-47e3-82b4-a9847362f30d</vt:lpwstr>
  </property>
</Properties>
</file>